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C22" w:rsidRPr="00663C22" w:rsidRDefault="00663C22" w:rsidP="00663C22">
      <w:pPr>
        <w:suppressAutoHyphens w:val="0"/>
        <w:spacing w:before="240" w:after="240" w:line="240" w:lineRule="auto"/>
        <w:jc w:val="center"/>
        <w:rPr>
          <w:rFonts w:ascii="Times New Roman" w:eastAsiaTheme="minorHAnsi" w:hAnsi="Times New Roman" w:cs="Times New Roman"/>
          <w:b/>
          <w:color w:val="auto"/>
          <w:lang w:eastAsia="en-US"/>
        </w:rPr>
      </w:pPr>
      <w:bookmarkStart w:id="0" w:name="_GoBack"/>
      <w:bookmarkEnd w:id="0"/>
      <w:r w:rsidRPr="00663C22">
        <w:rPr>
          <w:rFonts w:ascii="Times New Roman" w:eastAsiaTheme="minorHAnsi" w:hAnsi="Times New Roman" w:cs="Times New Roman"/>
          <w:b/>
          <w:color w:val="auto"/>
          <w:lang w:eastAsia="en-US"/>
        </w:rPr>
        <w:t>KLAUZULA INFORMACYJNA DLA OSOBY FIZYCZNEJ</w:t>
      </w:r>
    </w:p>
    <w:p w:rsidR="00663C22" w:rsidRPr="00663C22" w:rsidRDefault="00663C22" w:rsidP="00663C22">
      <w:pPr>
        <w:suppressAutoHyphens w:val="0"/>
        <w:jc w:val="center"/>
        <w:rPr>
          <w:rFonts w:ascii="Times New Roman" w:eastAsiaTheme="minorHAnsi" w:hAnsi="Times New Roman" w:cs="Times New Roman"/>
          <w:b/>
          <w:color w:val="auto"/>
          <w:lang w:eastAsia="en-US"/>
        </w:rPr>
      </w:pPr>
      <w:r w:rsidRPr="00663C22">
        <w:rPr>
          <w:rFonts w:ascii="Times New Roman" w:eastAsiaTheme="minorHAnsi" w:hAnsi="Times New Roman" w:cs="Times New Roman"/>
          <w:b/>
          <w:color w:val="auto"/>
          <w:lang w:eastAsia="en-US"/>
        </w:rPr>
        <w:t xml:space="preserve">Informacja dotycząca przetwarzania danych osobowych </w:t>
      </w:r>
    </w:p>
    <w:p w:rsidR="00663C22" w:rsidRPr="00663C22" w:rsidRDefault="00663C22" w:rsidP="00663C22">
      <w:pPr>
        <w:suppressAutoHyphens w:val="0"/>
        <w:jc w:val="both"/>
        <w:rPr>
          <w:rFonts w:ascii="Times New Roman" w:eastAsiaTheme="minorHAnsi" w:hAnsi="Times New Roman" w:cs="Times New Roman"/>
          <w:b/>
          <w:color w:val="auto"/>
          <w:lang w:eastAsia="en-US"/>
        </w:rPr>
      </w:pPr>
      <w:r w:rsidRPr="00663C22">
        <w:rPr>
          <w:rFonts w:ascii="Times New Roman" w:eastAsiaTheme="minorHAnsi" w:hAnsi="Times New Roman" w:cs="Times New Roman"/>
          <w:b/>
          <w:color w:val="auto"/>
          <w:lang w:eastAsia="en-US"/>
        </w:rPr>
        <w:t>Administrator</w:t>
      </w:r>
    </w:p>
    <w:p w:rsidR="00663C22" w:rsidRPr="00663C22" w:rsidRDefault="00663C22" w:rsidP="00663C22">
      <w:pPr>
        <w:suppressAutoHyphens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63C22">
        <w:rPr>
          <w:rFonts w:ascii="Times New Roman" w:eastAsiaTheme="minorHAnsi" w:hAnsi="Times New Roman" w:cs="Times New Roman"/>
          <w:color w:val="auto"/>
          <w:lang w:eastAsia="en-US"/>
        </w:rPr>
        <w:t>Administratorem Państwa danych przetwarzanych w związku z zawartą umową zlecenia jest Uniwersytet Warszawski, ul. Krakowskie Przedmieście 26/28, 00-927 Warszawa jako zleceniodawca.</w:t>
      </w:r>
    </w:p>
    <w:p w:rsidR="00663C22" w:rsidRPr="00663C22" w:rsidRDefault="00663C22" w:rsidP="00663C22">
      <w:pPr>
        <w:suppressAutoHyphens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63C22">
        <w:rPr>
          <w:rFonts w:ascii="Times New Roman" w:eastAsiaTheme="minorHAnsi" w:hAnsi="Times New Roman" w:cs="Times New Roman"/>
          <w:color w:val="auto"/>
          <w:lang w:eastAsia="en-US"/>
        </w:rPr>
        <w:t>Z administratorem można kontaktować się:</w:t>
      </w:r>
    </w:p>
    <w:p w:rsidR="00663C22" w:rsidRPr="00663C22" w:rsidRDefault="00663C22" w:rsidP="00663C22">
      <w:pPr>
        <w:numPr>
          <w:ilvl w:val="0"/>
          <w:numId w:val="1"/>
        </w:numPr>
        <w:suppressAutoHyphens w:val="0"/>
        <w:ind w:left="426" w:hanging="426"/>
        <w:contextualSpacing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63C22">
        <w:rPr>
          <w:rFonts w:ascii="Times New Roman" w:eastAsiaTheme="minorHAnsi" w:hAnsi="Times New Roman" w:cs="Times New Roman"/>
          <w:color w:val="auto"/>
          <w:lang w:eastAsia="en-US"/>
        </w:rPr>
        <w:t xml:space="preserve">listownie: Uniwersytet Warszawski, ul. Krakowskie Przedmieście 26/28, </w:t>
      </w:r>
      <w:r w:rsidRPr="00663C22">
        <w:rPr>
          <w:rFonts w:ascii="Times New Roman" w:eastAsiaTheme="minorHAnsi" w:hAnsi="Times New Roman" w:cs="Times New Roman"/>
          <w:color w:val="auto"/>
          <w:lang w:eastAsia="en-US"/>
        </w:rPr>
        <w:br/>
        <w:t>00-927 Warszawa (należy wskazać jednostkę organizacyjną do której kierowana jest korespondencja);</w:t>
      </w:r>
    </w:p>
    <w:p w:rsidR="00663C22" w:rsidRPr="00663C22" w:rsidRDefault="00663C22" w:rsidP="00663C22">
      <w:pPr>
        <w:numPr>
          <w:ilvl w:val="0"/>
          <w:numId w:val="1"/>
        </w:numPr>
        <w:suppressAutoHyphens w:val="0"/>
        <w:ind w:left="426" w:hanging="426"/>
        <w:contextualSpacing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63C22">
        <w:rPr>
          <w:rFonts w:ascii="Times New Roman" w:eastAsiaTheme="minorHAnsi" w:hAnsi="Times New Roman" w:cs="Times New Roman"/>
          <w:color w:val="auto"/>
          <w:lang w:eastAsia="en-US"/>
        </w:rPr>
        <w:t>telefonicznie: 22 55 20 000.</w:t>
      </w:r>
    </w:p>
    <w:p w:rsidR="00663C22" w:rsidRPr="00663C22" w:rsidRDefault="00663C22" w:rsidP="00663C22">
      <w:pPr>
        <w:suppressAutoHyphens w:val="0"/>
        <w:spacing w:before="240" w:line="240" w:lineRule="auto"/>
        <w:jc w:val="both"/>
        <w:rPr>
          <w:rFonts w:ascii="Times New Roman" w:eastAsiaTheme="minorHAnsi" w:hAnsi="Times New Roman" w:cs="Times New Roman"/>
          <w:b/>
          <w:color w:val="auto"/>
          <w:lang w:eastAsia="en-US"/>
        </w:rPr>
      </w:pPr>
      <w:r w:rsidRPr="00663C22">
        <w:rPr>
          <w:rFonts w:ascii="Times New Roman" w:eastAsiaTheme="minorHAnsi" w:hAnsi="Times New Roman" w:cs="Times New Roman"/>
          <w:b/>
          <w:color w:val="auto"/>
          <w:lang w:eastAsia="en-US"/>
        </w:rPr>
        <w:t>Inspektor Ochrony Danych (IOD)</w:t>
      </w:r>
    </w:p>
    <w:p w:rsidR="00663C22" w:rsidRPr="00663C22" w:rsidRDefault="00663C22" w:rsidP="00663C22">
      <w:pPr>
        <w:suppressAutoHyphens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63C22">
        <w:rPr>
          <w:rFonts w:ascii="Times New Roman" w:eastAsiaTheme="minorHAnsi" w:hAnsi="Times New Roman" w:cs="Times New Roman"/>
          <w:color w:val="auto"/>
          <w:lang w:eastAsia="en-US"/>
        </w:rPr>
        <w:t xml:space="preserve">Administrator wyznaczył Inspektora Ochrony Danych, z którym mogą się Państwo kontaktować mailowo: </w:t>
      </w:r>
      <w:hyperlink r:id="rId7" w:history="1">
        <w:r w:rsidRPr="00663C22">
          <w:rPr>
            <w:rFonts w:ascii="Times New Roman" w:eastAsiaTheme="minorHAnsi" w:hAnsi="Times New Roman" w:cs="Times New Roman"/>
            <w:color w:val="auto"/>
            <w:lang w:eastAsia="en-US"/>
          </w:rPr>
          <w:t>iod@adm.uw.edu.pl</w:t>
        </w:r>
      </w:hyperlink>
      <w:r w:rsidRPr="00663C22">
        <w:rPr>
          <w:rFonts w:ascii="Times New Roman" w:eastAsiaTheme="minorHAnsi" w:hAnsi="Times New Roman" w:cs="Times New Roman"/>
          <w:color w:val="auto"/>
          <w:lang w:eastAsia="en-US"/>
        </w:rPr>
        <w:t>. Z IOD można się kontaktować we wszystkich sprawach dotyczących przetwarzania Państwa danych osobowych przez Uniwersytet Warszawski oraz korzystania przez Państwa z praw związanych z przetwarzaniem danych osobowych.</w:t>
      </w:r>
    </w:p>
    <w:p w:rsidR="00663C22" w:rsidRPr="00663C22" w:rsidRDefault="00663C22" w:rsidP="00663C22">
      <w:pPr>
        <w:suppressAutoHyphens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63C22">
        <w:rPr>
          <w:rFonts w:ascii="Times New Roman" w:eastAsiaTheme="minorHAnsi" w:hAnsi="Times New Roman" w:cs="Times New Roman"/>
          <w:color w:val="auto"/>
          <w:lang w:eastAsia="en-US"/>
        </w:rPr>
        <w:t>Do zadań IOD nie należy natomiast realizacja innych spraw, jak np. obsługa umowy zlecenia, przyjmowanie dokumentów związanych z realizacją umowy zlecenia, itp.</w:t>
      </w:r>
    </w:p>
    <w:p w:rsidR="00663C22" w:rsidRPr="00663C22" w:rsidRDefault="00663C22" w:rsidP="00663C22">
      <w:pPr>
        <w:suppressAutoHyphens w:val="0"/>
        <w:jc w:val="both"/>
        <w:rPr>
          <w:rFonts w:ascii="Times New Roman" w:eastAsiaTheme="minorHAnsi" w:hAnsi="Times New Roman" w:cs="Times New Roman"/>
          <w:b/>
          <w:color w:val="auto"/>
          <w:lang w:eastAsia="en-US"/>
        </w:rPr>
      </w:pPr>
      <w:r w:rsidRPr="00663C22">
        <w:rPr>
          <w:rFonts w:ascii="Times New Roman" w:eastAsiaTheme="minorHAnsi" w:hAnsi="Times New Roman" w:cs="Times New Roman"/>
          <w:b/>
          <w:color w:val="auto"/>
          <w:lang w:eastAsia="en-US"/>
        </w:rPr>
        <w:t>Cele, podstawy prawne i okres przetwarzania danych</w:t>
      </w:r>
    </w:p>
    <w:p w:rsidR="00663C22" w:rsidRPr="00663C22" w:rsidRDefault="00663C22" w:rsidP="00663C22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63C22">
        <w:rPr>
          <w:rFonts w:ascii="Times New Roman" w:eastAsiaTheme="minorHAnsi" w:hAnsi="Times New Roman" w:cs="Times New Roman"/>
          <w:color w:val="auto"/>
          <w:lang w:eastAsia="en-US"/>
        </w:rPr>
        <w:t>Dane osobowe zleceniobiorców będą przetwarzane w następujących celach:</w:t>
      </w:r>
    </w:p>
    <w:p w:rsidR="00663C22" w:rsidRPr="00663C22" w:rsidRDefault="00663C22" w:rsidP="00663C22">
      <w:pPr>
        <w:numPr>
          <w:ilvl w:val="0"/>
          <w:numId w:val="3"/>
        </w:numPr>
        <w:suppressAutoHyphens w:val="0"/>
        <w:ind w:left="426" w:hanging="426"/>
        <w:contextualSpacing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63C22">
        <w:rPr>
          <w:rFonts w:ascii="Times New Roman" w:eastAsiaTheme="minorHAnsi" w:hAnsi="Times New Roman" w:cs="Times New Roman"/>
          <w:color w:val="auto"/>
          <w:lang w:eastAsia="en-US"/>
        </w:rPr>
        <w:t>realizacji zawartej umowy zlecenia – przez okres obowiązywania umowy (podstawa prawna: art. 6 ust. 1 lit. b RODO</w:t>
      </w:r>
      <w:r w:rsidRPr="00663C22">
        <w:rPr>
          <w:rFonts w:ascii="Times New Roman" w:eastAsiaTheme="minorHAnsi" w:hAnsi="Times New Roman" w:cs="Times New Roman"/>
          <w:color w:val="auto"/>
          <w:vertAlign w:val="superscript"/>
          <w:lang w:eastAsia="en-US"/>
        </w:rPr>
        <w:footnoteReference w:id="1"/>
      </w:r>
      <w:r w:rsidRPr="00663C22">
        <w:rPr>
          <w:rFonts w:ascii="Times New Roman" w:eastAsiaTheme="minorHAnsi" w:hAnsi="Times New Roman" w:cs="Times New Roman"/>
          <w:color w:val="auto"/>
          <w:lang w:eastAsia="en-US"/>
        </w:rPr>
        <w:t xml:space="preserve">); </w:t>
      </w:r>
    </w:p>
    <w:p w:rsidR="00663C22" w:rsidRPr="00663C22" w:rsidRDefault="00663C22" w:rsidP="00663C22">
      <w:pPr>
        <w:numPr>
          <w:ilvl w:val="0"/>
          <w:numId w:val="3"/>
        </w:numPr>
        <w:suppressAutoHyphens w:val="0"/>
        <w:ind w:left="426" w:hanging="426"/>
        <w:contextualSpacing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63C22">
        <w:rPr>
          <w:rFonts w:ascii="Times New Roman" w:eastAsiaTheme="minorHAnsi" w:hAnsi="Times New Roman" w:cs="Times New Roman"/>
          <w:color w:val="auto"/>
          <w:lang w:eastAsia="en-US"/>
        </w:rPr>
        <w:t>organizacji pracy zleceniobiorców – przez okres obowiązywania umowy (podstawa prawna: art. 6 ust. 1 lit. b RODO);</w:t>
      </w:r>
    </w:p>
    <w:p w:rsidR="00663C22" w:rsidRPr="00663C22" w:rsidRDefault="00663C22" w:rsidP="00663C22">
      <w:pPr>
        <w:numPr>
          <w:ilvl w:val="0"/>
          <w:numId w:val="3"/>
        </w:numPr>
        <w:suppressAutoHyphens w:val="0"/>
        <w:ind w:left="426" w:hanging="426"/>
        <w:contextualSpacing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63C22">
        <w:rPr>
          <w:rFonts w:ascii="Times New Roman" w:eastAsiaTheme="minorHAnsi" w:hAnsi="Times New Roman" w:cs="Times New Roman"/>
          <w:color w:val="auto"/>
          <w:lang w:eastAsia="en-US"/>
        </w:rPr>
        <w:t>dochodzenia, obrony i ustalania ewentualnych roszczeń z tytułu zawartej umowy zlecenia – przez okres do 3 lat od zakończenia umowy (podstawa prawna: art. 6 ust. 1 lit. f RODO);</w:t>
      </w:r>
    </w:p>
    <w:p w:rsidR="00663C22" w:rsidRPr="00663C22" w:rsidRDefault="00663C22" w:rsidP="00663C22">
      <w:pPr>
        <w:numPr>
          <w:ilvl w:val="0"/>
          <w:numId w:val="3"/>
        </w:numPr>
        <w:suppressAutoHyphens w:val="0"/>
        <w:ind w:left="426" w:hanging="426"/>
        <w:contextualSpacing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63C22">
        <w:rPr>
          <w:rFonts w:ascii="Times New Roman" w:eastAsiaTheme="minorHAnsi" w:hAnsi="Times New Roman" w:cs="Times New Roman"/>
          <w:color w:val="auto"/>
          <w:lang w:eastAsia="en-US"/>
        </w:rPr>
        <w:t>realizacji obowiązków rachunkowych i podatkowych – przez okres 5 lat od końca roku kalendarzowego (podstawa prawna: art. 6 ust. 1 lit. c RODO);</w:t>
      </w:r>
    </w:p>
    <w:p w:rsidR="00663C22" w:rsidRPr="00663C22" w:rsidRDefault="00663C22" w:rsidP="00663C22">
      <w:pPr>
        <w:numPr>
          <w:ilvl w:val="0"/>
          <w:numId w:val="3"/>
        </w:numPr>
        <w:suppressAutoHyphens w:val="0"/>
        <w:spacing w:line="240" w:lineRule="auto"/>
        <w:ind w:left="425" w:hanging="425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63C22">
        <w:rPr>
          <w:rFonts w:ascii="Times New Roman" w:eastAsiaTheme="minorHAnsi" w:hAnsi="Times New Roman" w:cs="Times New Roman"/>
          <w:color w:val="auto"/>
          <w:lang w:eastAsia="en-US"/>
        </w:rPr>
        <w:t>realizacji obowiązków związanych z ubezpieczeniem społecznym i zdrowotnym – przez okres 10/50 lat od zakończenia umowy (podstawa prawna: art. 6 ust. 1 lit. c RODO).</w:t>
      </w:r>
    </w:p>
    <w:p w:rsidR="00663C22" w:rsidRPr="00663C22" w:rsidRDefault="00663C22" w:rsidP="00663C22">
      <w:pPr>
        <w:suppressAutoHyphens w:val="0"/>
        <w:spacing w:before="120" w:after="0" w:line="240" w:lineRule="auto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63C22">
        <w:rPr>
          <w:rFonts w:ascii="Times New Roman" w:eastAsiaTheme="minorHAnsi" w:hAnsi="Times New Roman" w:cs="Times New Roman"/>
          <w:color w:val="auto"/>
          <w:lang w:eastAsia="en-US"/>
        </w:rPr>
        <w:t xml:space="preserve">W celu realizacji zawartej umowy zlecenia Państwa dane osobowe będą przetwarzane w zakresie koniecznym do realizacji zawartej umowy zlecenia: </w:t>
      </w:r>
      <w:r w:rsidRPr="00663C22">
        <w:rPr>
          <w:rFonts w:ascii="Times New Roman" w:eastAsiaTheme="minorHAnsi" w:hAnsi="Times New Roman" w:cs="Times New Roman"/>
          <w:i/>
          <w:color w:val="auto"/>
          <w:lang w:eastAsia="en-US"/>
        </w:rPr>
        <w:t>imię (imiona) i nazwisko; data urodzenia; dane kontaktowe wskazane przez Państwa; adres zamieszkania; numer PESEL, a w  przypadku  jego  braku rodzaj i numer dokumentu potwierdzającego tożsamość; numer rachunku płatniczego (tylko w przypadku, gdy umowa nie przewiduje wypłaty wynagrodzenia do rąk własnych)</w:t>
      </w:r>
      <w:r w:rsidRPr="00663C22">
        <w:rPr>
          <w:rFonts w:ascii="Times New Roman" w:eastAsiaTheme="minorHAnsi" w:hAnsi="Times New Roman" w:cs="Times New Roman"/>
          <w:color w:val="auto"/>
          <w:lang w:eastAsia="en-US"/>
        </w:rPr>
        <w:t>.</w:t>
      </w:r>
    </w:p>
    <w:p w:rsidR="00663C22" w:rsidRPr="00663C22" w:rsidRDefault="00663C22" w:rsidP="00663C22">
      <w:pPr>
        <w:suppressAutoHyphens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63C22">
        <w:rPr>
          <w:rFonts w:ascii="Times New Roman" w:eastAsiaTheme="minorHAnsi" w:hAnsi="Times New Roman" w:cs="Times New Roman"/>
          <w:color w:val="auto"/>
          <w:lang w:eastAsia="en-US"/>
        </w:rPr>
        <w:t xml:space="preserve">Wszystkie inne dane osobowe </w:t>
      </w:r>
      <w:r w:rsidRPr="00663C22">
        <w:rPr>
          <w:rFonts w:ascii="Times New Roman" w:eastAsiaTheme="minorHAnsi" w:hAnsi="Times New Roman" w:cs="Times New Roman"/>
          <w:i/>
          <w:color w:val="auto"/>
          <w:lang w:eastAsia="en-US"/>
        </w:rPr>
        <w:t>(np. wizerunek, numer rejestracyjny pojazdu)</w:t>
      </w:r>
      <w:r w:rsidRPr="00663C22">
        <w:rPr>
          <w:rFonts w:ascii="Times New Roman" w:eastAsiaTheme="minorHAnsi" w:hAnsi="Times New Roman" w:cs="Times New Roman"/>
          <w:color w:val="auto"/>
          <w:lang w:eastAsia="en-US"/>
        </w:rPr>
        <w:t xml:space="preserve"> będą przetwarzane, gdy jest to niezbędne do zrealizowania uprawnienia lub spełnienia obowiązku wynikającego z przepisu prawa lub innych obowiązujących regulacji.</w:t>
      </w:r>
      <w:r w:rsidRPr="00663C22">
        <w:rPr>
          <w:rFonts w:ascii="Times New Roman" w:eastAsiaTheme="minorHAnsi" w:hAnsi="Times New Roman" w:cs="Times New Roman"/>
          <w:color w:val="auto"/>
          <w:vertAlign w:val="superscript"/>
          <w:lang w:eastAsia="en-US"/>
        </w:rPr>
        <w:t xml:space="preserve"> </w:t>
      </w:r>
    </w:p>
    <w:p w:rsidR="00663C22" w:rsidRPr="00663C22" w:rsidRDefault="00663C22" w:rsidP="00663C22">
      <w:pPr>
        <w:suppressAutoHyphens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63C22">
        <w:rPr>
          <w:rFonts w:ascii="Times New Roman" w:eastAsiaTheme="minorHAnsi" w:hAnsi="Times New Roman" w:cs="Times New Roman"/>
          <w:color w:val="auto"/>
          <w:lang w:eastAsia="en-US"/>
        </w:rPr>
        <w:t>Szczególne kategorie Państwa danych osobowych (tzw. dane wrażliwe), o których mowa w art. 9 RODO, będą przetwarzane wyłącznie w celu wywiązania z obowiązku wynikającego z przepisów prawa lub na podstawie Państwa zgody.</w:t>
      </w:r>
    </w:p>
    <w:p w:rsidR="00663C22" w:rsidRPr="00663C22" w:rsidRDefault="00663C22" w:rsidP="00663C22">
      <w:pPr>
        <w:suppressAutoHyphens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63C22">
        <w:rPr>
          <w:rFonts w:ascii="Times New Roman" w:eastAsiaTheme="minorHAnsi" w:hAnsi="Times New Roman" w:cs="Times New Roman"/>
          <w:color w:val="auto"/>
          <w:lang w:eastAsia="en-US"/>
        </w:rPr>
        <w:lastRenderedPageBreak/>
        <w:t>Wszystkie inne Państwa dane będą przetwarzane w szczególnych przypadkach po wyrażeniu przez Państwa odrębnej zgody na ich przetwarzanie, którą mają Państwo prawo wycofać w dowolnym momencie. Przypominamy jednocześnie, że wycofanie przez Państwa zgody nie wpływa na zgodność z prawem przetwarzania, którego dokonano na podstawie Państwa zgody przed jej wycofaniem.</w:t>
      </w:r>
      <w:r w:rsidRPr="00663C22">
        <w:rPr>
          <w:rFonts w:ascii="Times New Roman" w:eastAsiaTheme="minorHAnsi" w:hAnsi="Times New Roman" w:cs="Times New Roman"/>
          <w:color w:val="auto"/>
          <w:vertAlign w:val="superscript"/>
          <w:lang w:eastAsia="en-US"/>
        </w:rPr>
        <w:footnoteReference w:id="2"/>
      </w:r>
    </w:p>
    <w:p w:rsidR="00663C22" w:rsidRPr="00663C22" w:rsidRDefault="00663C22" w:rsidP="00663C22">
      <w:pPr>
        <w:suppressAutoHyphens w:val="0"/>
        <w:jc w:val="both"/>
        <w:rPr>
          <w:rFonts w:ascii="Times New Roman" w:eastAsiaTheme="minorHAnsi" w:hAnsi="Times New Roman" w:cs="Times New Roman"/>
          <w:b/>
          <w:color w:val="auto"/>
          <w:lang w:eastAsia="en-US"/>
        </w:rPr>
      </w:pPr>
      <w:r w:rsidRPr="00663C22">
        <w:rPr>
          <w:rFonts w:ascii="Times New Roman" w:eastAsiaTheme="minorHAnsi" w:hAnsi="Times New Roman" w:cs="Times New Roman"/>
          <w:b/>
          <w:color w:val="auto"/>
          <w:lang w:eastAsia="en-US"/>
        </w:rPr>
        <w:t>Odbiorcy danych</w:t>
      </w:r>
    </w:p>
    <w:p w:rsidR="00663C22" w:rsidRPr="00663C22" w:rsidRDefault="00663C22" w:rsidP="00663C22">
      <w:pPr>
        <w:suppressAutoHyphens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63C22">
        <w:rPr>
          <w:rFonts w:ascii="Times New Roman" w:eastAsia="Times New Roman" w:hAnsi="Times New Roman" w:cs="Times New Roman"/>
          <w:color w:val="auto"/>
        </w:rPr>
        <w:t xml:space="preserve">Państwa dane osobowe mogą być udostępniane podmiotom uprawnionym na podstawie przepisów prawa. </w:t>
      </w:r>
      <w:r w:rsidRPr="00663C22">
        <w:rPr>
          <w:rFonts w:ascii="Times New Roman" w:eastAsiaTheme="minorHAnsi" w:hAnsi="Times New Roman" w:cs="Times New Roman"/>
          <w:color w:val="auto"/>
          <w:lang w:eastAsia="en-US"/>
        </w:rPr>
        <w:t>Dostęp do Państwa danych osobowych będą mieli również upoważnieni pracownicy administratora, którzy muszą przetwarzać dane osobowe zleceniobiorców w ramach wykonywanych obowiązków i zadań służbowych.</w:t>
      </w:r>
    </w:p>
    <w:p w:rsidR="00663C22" w:rsidRPr="00663C22" w:rsidRDefault="00663C22" w:rsidP="00663C22">
      <w:pPr>
        <w:suppressAutoHyphens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63C22">
        <w:rPr>
          <w:rFonts w:ascii="Times New Roman" w:eastAsiaTheme="minorHAnsi" w:hAnsi="Times New Roman" w:cs="Times New Roman"/>
          <w:color w:val="auto"/>
          <w:lang w:eastAsia="en-US"/>
        </w:rPr>
        <w:t xml:space="preserve">Odbiorcami danych mogą być także inne podmioty, którym administrator zleci wykonanie określonych czynności, z którymi wiąże się konieczność przetwarzania danych osobowych, np. podmioty świadczące usługi z zakresu ochrony mienia i osób, usługi pocztowe i kurierskie, usługi przewozowe, itp. </w:t>
      </w:r>
    </w:p>
    <w:p w:rsidR="00663C22" w:rsidRPr="00663C22" w:rsidRDefault="00663C22" w:rsidP="00663C22">
      <w:pPr>
        <w:suppressAutoHyphens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63C22">
        <w:rPr>
          <w:rFonts w:ascii="Times New Roman" w:eastAsiaTheme="minorHAnsi" w:hAnsi="Times New Roman" w:cs="Times New Roman"/>
          <w:color w:val="auto"/>
          <w:lang w:eastAsia="en-US"/>
        </w:rPr>
        <w:t>Państwa dane służbowe mogą być także przekazywane stronom umów zawieranych przez Administratora, jeżeli będzie to konieczne do realizacji tych umów i będzie wynikał z zawartej umowy zlecenia.</w:t>
      </w:r>
    </w:p>
    <w:p w:rsidR="00663C22" w:rsidRPr="00663C22" w:rsidRDefault="00663C22" w:rsidP="00663C22">
      <w:pPr>
        <w:suppressAutoHyphens w:val="0"/>
        <w:jc w:val="both"/>
        <w:rPr>
          <w:rFonts w:ascii="Times New Roman" w:eastAsiaTheme="minorHAnsi" w:hAnsi="Times New Roman" w:cs="Times New Roman"/>
          <w:b/>
          <w:color w:val="auto"/>
          <w:lang w:eastAsia="en-US"/>
        </w:rPr>
      </w:pPr>
      <w:r w:rsidRPr="00663C22">
        <w:rPr>
          <w:rFonts w:ascii="Times New Roman" w:eastAsiaTheme="minorHAnsi" w:hAnsi="Times New Roman" w:cs="Times New Roman"/>
          <w:b/>
          <w:color w:val="auto"/>
          <w:lang w:eastAsia="en-US"/>
        </w:rPr>
        <w:t>Przekazywanie danych poza Europejski Obszar Gospodarczy (EOG)</w:t>
      </w:r>
    </w:p>
    <w:p w:rsidR="00663C22" w:rsidRPr="00663C22" w:rsidRDefault="00663C22" w:rsidP="00663C22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663C22">
        <w:rPr>
          <w:rFonts w:ascii="Times New Roman" w:eastAsiaTheme="minorHAnsi" w:hAnsi="Times New Roman" w:cs="Times New Roman"/>
          <w:color w:val="auto"/>
          <w:lang w:eastAsia="en-US"/>
        </w:rPr>
        <w:t>Państwa</w:t>
      </w:r>
      <w:r w:rsidRPr="00663C22">
        <w:rPr>
          <w:rFonts w:ascii="Times New Roman" w:eastAsia="Times New Roman" w:hAnsi="Times New Roman" w:cs="Times New Roman"/>
          <w:color w:val="auto"/>
        </w:rPr>
        <w:t xml:space="preserve"> dane mogą być również przetwarzane przez naszego dostawcę usługi G-Suit dla edukacji firmę Google w jej centrach przetwarzania danych.</w:t>
      </w:r>
      <w:r w:rsidRPr="00663C22">
        <w:rPr>
          <w:rFonts w:ascii="Times New Roman" w:eastAsia="Times New Roman" w:hAnsi="Times New Roman" w:cs="Times New Roman"/>
          <w:color w:val="auto"/>
          <w:vertAlign w:val="superscript"/>
        </w:rPr>
        <w:footnoteReference w:id="3"/>
      </w:r>
      <w:r w:rsidRPr="00663C22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663C22" w:rsidRPr="00663C22" w:rsidRDefault="00663C22" w:rsidP="00663C22">
      <w:pPr>
        <w:suppressAutoHyphens w:val="0"/>
        <w:spacing w:before="240"/>
        <w:jc w:val="both"/>
        <w:rPr>
          <w:rFonts w:ascii="Times New Roman" w:eastAsiaTheme="minorHAnsi" w:hAnsi="Times New Roman" w:cs="Times New Roman"/>
          <w:b/>
          <w:color w:val="auto"/>
          <w:lang w:eastAsia="en-US"/>
        </w:rPr>
      </w:pPr>
      <w:r w:rsidRPr="00663C22">
        <w:rPr>
          <w:rFonts w:ascii="Times New Roman" w:eastAsiaTheme="minorHAnsi" w:hAnsi="Times New Roman" w:cs="Times New Roman"/>
          <w:b/>
          <w:color w:val="auto"/>
          <w:lang w:eastAsia="en-US"/>
        </w:rPr>
        <w:t>Prawa osób, których dane dotyczą</w:t>
      </w:r>
    </w:p>
    <w:p w:rsidR="00663C22" w:rsidRPr="00663C22" w:rsidRDefault="00663C22" w:rsidP="00663C22">
      <w:pPr>
        <w:suppressAutoHyphens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63C22">
        <w:rPr>
          <w:rFonts w:ascii="Times New Roman" w:eastAsiaTheme="minorHAnsi" w:hAnsi="Times New Roman" w:cs="Times New Roman"/>
          <w:color w:val="auto"/>
          <w:lang w:eastAsia="en-US"/>
        </w:rPr>
        <w:t>Na zasadach określonych przez RODO mają Państwo prawo do:</w:t>
      </w:r>
    </w:p>
    <w:p w:rsidR="00663C22" w:rsidRPr="00663C22" w:rsidRDefault="00663C22" w:rsidP="00663C22">
      <w:pPr>
        <w:numPr>
          <w:ilvl w:val="0"/>
          <w:numId w:val="2"/>
        </w:numPr>
        <w:suppressAutoHyphens w:val="0"/>
        <w:ind w:left="284" w:hanging="284"/>
        <w:contextualSpacing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63C22">
        <w:rPr>
          <w:rFonts w:ascii="Times New Roman" w:eastAsiaTheme="minorHAnsi" w:hAnsi="Times New Roman" w:cs="Times New Roman"/>
          <w:color w:val="auto"/>
          <w:lang w:eastAsia="en-US"/>
        </w:rPr>
        <w:t>dostępu do swoich danych oraz otrzymania ich kopii;</w:t>
      </w:r>
    </w:p>
    <w:p w:rsidR="00663C22" w:rsidRPr="00663C22" w:rsidRDefault="00663C22" w:rsidP="00663C22">
      <w:pPr>
        <w:numPr>
          <w:ilvl w:val="0"/>
          <w:numId w:val="2"/>
        </w:numPr>
        <w:suppressAutoHyphens w:val="0"/>
        <w:ind w:left="284" w:hanging="284"/>
        <w:contextualSpacing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63C22">
        <w:rPr>
          <w:rFonts w:ascii="Times New Roman" w:eastAsiaTheme="minorHAnsi" w:hAnsi="Times New Roman" w:cs="Times New Roman"/>
          <w:color w:val="auto"/>
          <w:lang w:eastAsia="en-US"/>
        </w:rPr>
        <w:t>sprostowania (poprawiania) swoich danych osobowych;</w:t>
      </w:r>
    </w:p>
    <w:p w:rsidR="00663C22" w:rsidRPr="00663C22" w:rsidRDefault="00663C22" w:rsidP="00663C22">
      <w:pPr>
        <w:numPr>
          <w:ilvl w:val="0"/>
          <w:numId w:val="2"/>
        </w:numPr>
        <w:suppressAutoHyphens w:val="0"/>
        <w:ind w:left="284" w:hanging="284"/>
        <w:contextualSpacing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63C22">
        <w:rPr>
          <w:rFonts w:ascii="Times New Roman" w:eastAsiaTheme="minorHAnsi" w:hAnsi="Times New Roman" w:cs="Times New Roman"/>
          <w:color w:val="auto"/>
          <w:lang w:eastAsia="en-US"/>
        </w:rPr>
        <w:t>ograniczenia przetwarzania danych osobowych;</w:t>
      </w:r>
    </w:p>
    <w:p w:rsidR="00663C22" w:rsidRPr="00663C22" w:rsidRDefault="00663C22" w:rsidP="00663C22">
      <w:pPr>
        <w:numPr>
          <w:ilvl w:val="0"/>
          <w:numId w:val="2"/>
        </w:numPr>
        <w:suppressAutoHyphens w:val="0"/>
        <w:ind w:left="284" w:hanging="284"/>
        <w:contextualSpacing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63C22">
        <w:rPr>
          <w:rFonts w:ascii="Times New Roman" w:eastAsiaTheme="minorHAnsi" w:hAnsi="Times New Roman" w:cs="Times New Roman"/>
          <w:color w:val="auto"/>
          <w:lang w:eastAsia="en-US"/>
        </w:rPr>
        <w:t>usunięcia danych osobowych (z zastrzeżeniem art. 17 ust. 3 RODO).</w:t>
      </w:r>
    </w:p>
    <w:p w:rsidR="00663C22" w:rsidRPr="00663C22" w:rsidRDefault="00663C22" w:rsidP="00663C22">
      <w:pPr>
        <w:suppressAutoHyphens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63C22">
        <w:rPr>
          <w:rFonts w:ascii="Times New Roman" w:eastAsiaTheme="minorHAnsi" w:hAnsi="Times New Roman" w:cs="Times New Roman"/>
          <w:color w:val="auto"/>
          <w:lang w:eastAsia="en-US"/>
        </w:rPr>
        <w:t>Przysługuje Państwu również prawo do wniesienia skargi do Prezesa Urzędu Ochrony Danych Osobowych, jeżeli uznają Państwo, że przetwarzanie danych osobowych narusza przepisy prawa.</w:t>
      </w:r>
    </w:p>
    <w:p w:rsidR="00663C22" w:rsidRPr="00663C22" w:rsidRDefault="00663C22" w:rsidP="00663C22">
      <w:pPr>
        <w:suppressAutoHyphens w:val="0"/>
        <w:jc w:val="both"/>
        <w:rPr>
          <w:rFonts w:ascii="Times New Roman" w:eastAsiaTheme="minorHAnsi" w:hAnsi="Times New Roman" w:cs="Times New Roman"/>
          <w:b/>
          <w:color w:val="auto"/>
          <w:lang w:eastAsia="en-US"/>
        </w:rPr>
      </w:pPr>
      <w:r w:rsidRPr="00663C22">
        <w:rPr>
          <w:rFonts w:ascii="Times New Roman" w:eastAsiaTheme="minorHAnsi" w:hAnsi="Times New Roman" w:cs="Times New Roman"/>
          <w:b/>
          <w:color w:val="auto"/>
          <w:lang w:eastAsia="en-US"/>
        </w:rPr>
        <w:t xml:space="preserve">Informacja o wymogu podania danych </w:t>
      </w:r>
    </w:p>
    <w:p w:rsidR="00663C22" w:rsidRPr="00663C22" w:rsidRDefault="00663C22" w:rsidP="00663C22">
      <w:pPr>
        <w:suppressAutoHyphens w:val="0"/>
        <w:spacing w:before="80" w:after="20" w:line="240" w:lineRule="auto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63C22">
        <w:rPr>
          <w:rFonts w:ascii="Times New Roman" w:eastAsiaTheme="minorHAnsi" w:hAnsi="Times New Roman" w:cs="Times New Roman"/>
          <w:color w:val="auto"/>
          <w:lang w:eastAsia="en-US"/>
        </w:rPr>
        <w:t>Podanie przez Państwa danych osobowych w zakresie wynikającym z przepisów prawa oraz innych regulacji do wykonywania zadań wynikających z zawartej umowy zlecenia jest niezbędne do zawarcia z Państwem umowy zlecenia. Podanie innych danych osobowych jest dobrowolne.</w:t>
      </w:r>
    </w:p>
    <w:p w:rsidR="00E43AF3" w:rsidRPr="00663C22" w:rsidRDefault="00E43AF3" w:rsidP="00663C22">
      <w:pPr>
        <w:suppressAutoHyphens w:val="0"/>
        <w:rPr>
          <w:rFonts w:ascii="Times New Roman" w:eastAsiaTheme="minorHAnsi" w:hAnsi="Times New Roman" w:cs="Times New Roman"/>
          <w:b/>
          <w:color w:val="auto"/>
          <w:lang w:eastAsia="en-US"/>
        </w:rPr>
      </w:pPr>
    </w:p>
    <w:sectPr w:rsidR="00E43AF3" w:rsidRPr="00663C22" w:rsidSect="00663C22">
      <w:headerReference w:type="first" r:id="rId8"/>
      <w:footerReference w:type="first" r:id="rId9"/>
      <w:pgSz w:w="11906" w:h="16838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991" w:rsidRDefault="00AB5991" w:rsidP="00663C22">
      <w:pPr>
        <w:spacing w:after="0" w:line="240" w:lineRule="auto"/>
      </w:pPr>
      <w:r>
        <w:separator/>
      </w:r>
    </w:p>
  </w:endnote>
  <w:endnote w:type="continuationSeparator" w:id="0">
    <w:p w:rsidR="00AB5991" w:rsidRDefault="00AB5991" w:rsidP="00663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29A" w:rsidRDefault="00A252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991" w:rsidRDefault="00AB5991" w:rsidP="00663C22">
      <w:pPr>
        <w:spacing w:after="0" w:line="240" w:lineRule="auto"/>
      </w:pPr>
      <w:r>
        <w:separator/>
      </w:r>
    </w:p>
  </w:footnote>
  <w:footnote w:type="continuationSeparator" w:id="0">
    <w:p w:rsidR="00AB5991" w:rsidRDefault="00AB5991" w:rsidP="00663C22">
      <w:pPr>
        <w:spacing w:after="0" w:line="240" w:lineRule="auto"/>
      </w:pPr>
      <w:r>
        <w:continuationSeparator/>
      </w:r>
    </w:p>
  </w:footnote>
  <w:footnote w:id="1">
    <w:p w:rsidR="00663C22" w:rsidRDefault="00663C22" w:rsidP="00663C22">
      <w:pPr>
        <w:pStyle w:val="Tekstprzypisudolnego"/>
      </w:pPr>
      <w:r>
        <w:rPr>
          <w:rStyle w:val="Odwoanieprzypisudolnego"/>
        </w:rPr>
        <w:footnoteRef/>
      </w:r>
      <w:r>
        <w:t xml:space="preserve"> Rozporządzenie Parlamentu Europejskiego i Rady (UE) 2016/679 z dnia 27 kwietnia 2016 r. </w:t>
      </w:r>
      <w:r>
        <w:br/>
        <w:t>w sprawie ochrony osób fizycznych w związku z przetwarzaniem danych osobowych i w sprawie swobodnego przepływu takich danych oraz uchylenia dyrektywy 95/46/WE (ogólne rozporządzenie o ochronie danych) (Dz. Urz. UE L 119 z 04.05.2016 r., str. 1, z późn. zm.), dalej jako „RODO”.</w:t>
      </w:r>
    </w:p>
  </w:footnote>
  <w:footnote w:id="2">
    <w:p w:rsidR="00663C22" w:rsidRDefault="00663C22" w:rsidP="00663C22">
      <w:pPr>
        <w:pStyle w:val="Tekstprzypisudolnego"/>
      </w:pPr>
      <w:r>
        <w:rPr>
          <w:rStyle w:val="Odwoanieprzypisudolnego"/>
        </w:rPr>
        <w:footnoteRef/>
      </w:r>
      <w:r>
        <w:t xml:space="preserve"> Art. 7 ust. 3 RODO;</w:t>
      </w:r>
    </w:p>
  </w:footnote>
  <w:footnote w:id="3">
    <w:p w:rsidR="00663C22" w:rsidRDefault="00663C22" w:rsidP="00663C2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B76C1">
        <w:t>https://www.google.com/about/datacenters/inside/locations/index.html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C22" w:rsidRPr="00EE5EB7" w:rsidRDefault="00663C22" w:rsidP="00663C22">
    <w:pPr>
      <w:spacing w:after="0" w:line="276" w:lineRule="auto"/>
      <w:jc w:val="both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</w:rPr>
      <w:t xml:space="preserve">Załącznik nr 1 </w:t>
    </w:r>
    <w:r w:rsidRPr="00DA5045">
      <w:rPr>
        <w:rFonts w:ascii="Times New Roman" w:eastAsia="Times New Roman" w:hAnsi="Times New Roman" w:cs="Times New Roman"/>
      </w:rPr>
      <w:t>do umowy zlecenia nr</w:t>
    </w:r>
    <w:r>
      <w:rPr>
        <w:rFonts w:ascii="Times New Roman" w:eastAsia="Times New Roman" w:hAnsi="Times New Roman" w:cs="Times New Roman"/>
      </w:rPr>
      <w:t xml:space="preserve"> </w:t>
    </w:r>
    <w:permStart w:id="1925191303" w:edGrp="everyone"/>
    <w:r w:rsidRPr="00EE5EB7">
      <w:rPr>
        <w:rFonts w:ascii="Times New Roman" w:eastAsia="Times New Roman" w:hAnsi="Times New Roman" w:cs="Times New Roman"/>
        <w:sz w:val="20"/>
        <w:szCs w:val="20"/>
      </w:rPr>
      <w:t>…</w:t>
    </w:r>
    <w:r>
      <w:rPr>
        <w:rFonts w:ascii="Times New Roman" w:eastAsia="Times New Roman" w:hAnsi="Times New Roman" w:cs="Times New Roman"/>
        <w:sz w:val="20"/>
        <w:szCs w:val="20"/>
      </w:rPr>
      <w:t>.</w:t>
    </w:r>
    <w:r w:rsidRPr="00EE5EB7">
      <w:rPr>
        <w:rFonts w:ascii="Times New Roman" w:eastAsia="Times New Roman" w:hAnsi="Times New Roman" w:cs="Times New Roman"/>
        <w:sz w:val="20"/>
        <w:szCs w:val="20"/>
      </w:rPr>
      <w:t>…………………………</w:t>
    </w:r>
    <w:r>
      <w:rPr>
        <w:rFonts w:ascii="Times New Roman" w:eastAsia="Times New Roman" w:hAnsi="Times New Roman" w:cs="Times New Roman"/>
        <w:sz w:val="20"/>
        <w:szCs w:val="20"/>
      </w:rPr>
      <w:t>………………</w:t>
    </w:r>
    <w:r w:rsidRPr="00EE5EB7">
      <w:rPr>
        <w:rFonts w:ascii="Times New Roman" w:eastAsia="Times New Roman" w:hAnsi="Times New Roman" w:cs="Times New Roman"/>
        <w:sz w:val="20"/>
        <w:szCs w:val="20"/>
      </w:rPr>
      <w:t>……………………</w:t>
    </w:r>
    <w:r>
      <w:rPr>
        <w:rFonts w:ascii="Times New Roman" w:eastAsia="Times New Roman" w:hAnsi="Times New Roman" w:cs="Times New Roman"/>
        <w:sz w:val="20"/>
        <w:szCs w:val="20"/>
      </w:rPr>
      <w:t>………………</w:t>
    </w:r>
  </w:p>
  <w:permEnd w:id="1925191303"/>
  <w:p w:rsidR="00663C22" w:rsidRPr="00663C22" w:rsidRDefault="00663C22" w:rsidP="00663C22">
    <w:pPr>
      <w:rPr>
        <w:rFonts w:ascii="Times New Roman" w:eastAsia="Times New Roman" w:hAnsi="Times New Roman" w:cs="Times New Roman"/>
        <w:color w:val="5B9BD5" w:themeColor="accent1"/>
        <w:sz w:val="20"/>
        <w:szCs w:val="20"/>
      </w:rPr>
    </w:pPr>
    <w:r w:rsidRPr="00DA5045">
      <w:rPr>
        <w:rFonts w:ascii="Times New Roman" w:eastAsia="Times New Roman" w:hAnsi="Times New Roman" w:cs="Times New Roman"/>
        <w:b/>
        <w:color w:val="5B9BD5" w:themeColor="accent1"/>
        <w:sz w:val="20"/>
        <w:szCs w:val="20"/>
      </w:rPr>
      <w:t xml:space="preserve">                                          </w:t>
    </w:r>
    <w:r>
      <w:rPr>
        <w:rFonts w:ascii="Times New Roman" w:eastAsia="Times New Roman" w:hAnsi="Times New Roman" w:cs="Times New Roman"/>
        <w:b/>
        <w:color w:val="5B9BD5" w:themeColor="accent1"/>
        <w:sz w:val="20"/>
        <w:szCs w:val="20"/>
      </w:rPr>
      <w:t xml:space="preserve">         </w:t>
    </w:r>
    <w:r w:rsidRPr="00DA5045">
      <w:rPr>
        <w:rFonts w:ascii="Times New Roman" w:eastAsia="Times New Roman" w:hAnsi="Times New Roman" w:cs="Times New Roman"/>
        <w:b/>
        <w:color w:val="5B9BD5" w:themeColor="accent1"/>
        <w:sz w:val="20"/>
        <w:szCs w:val="20"/>
      </w:rPr>
      <w:t xml:space="preserve">                  </w:t>
    </w:r>
    <w:r w:rsidRPr="00DA5045">
      <w:rPr>
        <w:rFonts w:ascii="Times New Roman" w:eastAsia="Times New Roman" w:hAnsi="Times New Roman" w:cs="Times New Roman"/>
        <w:color w:val="5B9BD5" w:themeColor="accent1"/>
        <w:sz w:val="20"/>
        <w:szCs w:val="20"/>
      </w:rPr>
      <w:t>(nr kolejny umowy/kod jednostki organizacyjnej UW/rok)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066A8B"/>
    <w:multiLevelType w:val="hybridMultilevel"/>
    <w:tmpl w:val="275C45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837408"/>
    <w:multiLevelType w:val="hybridMultilevel"/>
    <w:tmpl w:val="688EA3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E338A4"/>
    <w:multiLevelType w:val="hybridMultilevel"/>
    <w:tmpl w:val="0AF0F4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enforcement="1" w:cryptProviderType="rsaAES" w:cryptAlgorithmClass="hash" w:cryptAlgorithmType="typeAny" w:cryptAlgorithmSid="14" w:cryptSpinCount="100000" w:hash="ix2mqQXbs35V/xw9OM/KXkniOGDSI1gmDQnWi8V5YFXAMJV1gVFqgrZcm38ftQefT/9XxKV4owExVvFPnKiupA==" w:salt="3Uwg+sJFVyQoRnvFwScvj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C22"/>
    <w:rsid w:val="00663C22"/>
    <w:rsid w:val="00A2529A"/>
    <w:rsid w:val="00AB5991"/>
    <w:rsid w:val="00C55CB3"/>
    <w:rsid w:val="00E4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EA8D8-D5F1-430D-940B-8C879356B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3C22"/>
    <w:pPr>
      <w:suppressAutoHyphens/>
    </w:pPr>
    <w:rPr>
      <w:rFonts w:ascii="Calibri" w:eastAsia="Calibri" w:hAnsi="Calibri" w:cs="Calibri"/>
      <w:color w:val="00000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663C22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663C2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663C22"/>
    <w:pPr>
      <w:spacing w:after="0" w:line="240" w:lineRule="auto"/>
      <w:jc w:val="both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63C22"/>
    <w:rPr>
      <w:rFonts w:ascii="Calibri" w:eastAsia="Calibri" w:hAnsi="Calibri" w:cs="Calibri"/>
      <w:color w:val="00000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63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3C22"/>
    <w:rPr>
      <w:rFonts w:ascii="Calibri" w:eastAsia="Calibri" w:hAnsi="Calibri" w:cs="Calibri"/>
      <w:color w:val="00000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3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3C22"/>
    <w:rPr>
      <w:rFonts w:ascii="Calibri" w:eastAsia="Calibri" w:hAnsi="Calibri" w:cs="Calibri"/>
      <w:color w:val="00000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iod@adm.uw.edu.pl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311B23DE6DA4469773D1730C7F18CE" ma:contentTypeVersion="0" ma:contentTypeDescription="Utwórz nowy dokument." ma:contentTypeScope="" ma:versionID="e97cc31aa9cd31df4c52326f316272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FB59AB-9004-420C-9AE3-C9396DE5004E}"/>
</file>

<file path=customXml/itemProps2.xml><?xml version="1.0" encoding="utf-8"?>
<ds:datastoreItem xmlns:ds="http://schemas.openxmlformats.org/officeDocument/2006/customXml" ds:itemID="{B3310850-6FD3-415A-916F-B6E20CD1B17E}"/>
</file>

<file path=customXml/itemProps3.xml><?xml version="1.0" encoding="utf-8"?>
<ds:datastoreItem xmlns:ds="http://schemas.openxmlformats.org/officeDocument/2006/customXml" ds:itemID="{9EC3B6AF-365D-4384-83A8-81F5297B483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713</Words>
  <Characters>4278</Characters>
  <Application>Microsoft Office Word</Application>
  <DocSecurity>8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UW</cp:lastModifiedBy>
  <cp:revision>3</cp:revision>
  <dcterms:created xsi:type="dcterms:W3CDTF">2021-02-08T08:51:00Z</dcterms:created>
  <dcterms:modified xsi:type="dcterms:W3CDTF">2021-02-08T12:28:00Z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0x01010086311B23DE6DA4469773D1730C7F18CE</vt:lpwstr>
  </property>
</Properties>
</file>