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2539"/>
        <w:gridCol w:w="2936"/>
        <w:gridCol w:w="1889"/>
        <w:gridCol w:w="858"/>
        <w:gridCol w:w="709"/>
        <w:gridCol w:w="1417"/>
        <w:gridCol w:w="1559"/>
        <w:gridCol w:w="1701"/>
      </w:tblGrid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bookmarkStart w:id="0" w:name="_GoBack"/>
            <w:bookmarkEnd w:id="0"/>
            <w:proofErr w:type="spellStart"/>
            <w:r w:rsidRPr="00781DFE">
              <w:t>Lp</w:t>
            </w:r>
            <w:proofErr w:type="spellEnd"/>
          </w:p>
        </w:tc>
        <w:tc>
          <w:tcPr>
            <w:tcW w:w="2539" w:type="dxa"/>
            <w:noWrap/>
            <w:hideMark/>
          </w:tcPr>
          <w:p w:rsidR="00781DFE" w:rsidRPr="00781DFE" w:rsidRDefault="00781DFE" w:rsidP="00781DFE">
            <w:r w:rsidRPr="00781DFE">
              <w:t>Towar</w:t>
            </w:r>
          </w:p>
        </w:tc>
        <w:tc>
          <w:tcPr>
            <w:tcW w:w="2936" w:type="dxa"/>
            <w:noWrap/>
            <w:hideMark/>
          </w:tcPr>
          <w:p w:rsidR="00781DFE" w:rsidRPr="00781DFE" w:rsidRDefault="00781DFE" w:rsidP="00781DFE">
            <w:r w:rsidRPr="00781DFE">
              <w:t>Opis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Producent/Symbol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Ilość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proofErr w:type="spellStart"/>
            <w:r w:rsidRPr="00781DFE">
              <w:t>Jm</w:t>
            </w:r>
            <w:proofErr w:type="spellEnd"/>
          </w:p>
        </w:tc>
        <w:tc>
          <w:tcPr>
            <w:tcW w:w="1417" w:type="dxa"/>
            <w:hideMark/>
          </w:tcPr>
          <w:p w:rsidR="00781DFE" w:rsidRPr="00781DFE" w:rsidRDefault="00781DFE" w:rsidP="00781DFE">
            <w:r w:rsidRPr="00781DFE">
              <w:t>Cena netto</w:t>
            </w:r>
          </w:p>
        </w:tc>
        <w:tc>
          <w:tcPr>
            <w:tcW w:w="1559" w:type="dxa"/>
            <w:hideMark/>
          </w:tcPr>
          <w:p w:rsidR="00781DFE" w:rsidRPr="00781DFE" w:rsidRDefault="00781DFE" w:rsidP="00781DFE">
            <w:r w:rsidRPr="00781DFE">
              <w:t>Cena brutto</w:t>
            </w:r>
          </w:p>
        </w:tc>
        <w:tc>
          <w:tcPr>
            <w:tcW w:w="1701" w:type="dxa"/>
            <w:hideMark/>
          </w:tcPr>
          <w:p w:rsidR="00781DFE" w:rsidRPr="00781DFE" w:rsidRDefault="00781DFE" w:rsidP="00781DFE">
            <w:r w:rsidRPr="00781DFE">
              <w:t>Wartość brutto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Płyn do monitorów 250ml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PŁYN W SPRAYU do czyszczenia monitorów TFT/LCD/LED, wyświetlaczy </w:t>
            </w:r>
            <w:proofErr w:type="spellStart"/>
            <w:r w:rsidRPr="00781DFE">
              <w:t>ciekłokrystlicznych</w:t>
            </w:r>
            <w:proofErr w:type="spellEnd"/>
            <w:r w:rsidRPr="00781DFE">
              <w:t xml:space="preserve"> i </w:t>
            </w:r>
            <w:proofErr w:type="spellStart"/>
            <w:r w:rsidRPr="00781DFE">
              <w:t>scanerów,antystatyczny</w:t>
            </w:r>
            <w:proofErr w:type="spellEnd"/>
            <w:r w:rsidRPr="00781DFE">
              <w:t>, bezalkoholowy, trudnopalny, ulega biodegradacji, pojemność min. 250ml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Płyn do plastiku 250ml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PŁYN W SPRAYU do czyszczenia obudów, telefonów, komputerów, antystatyczny, rozpuszczalny w wodzie, zawiera rozpuszczalniki organiczne, przezroczysty o </w:t>
            </w:r>
            <w:proofErr w:type="spellStart"/>
            <w:r w:rsidRPr="00781DFE">
              <w:t>pH</w:t>
            </w:r>
            <w:proofErr w:type="spellEnd"/>
            <w:r w:rsidRPr="00781DFE">
              <w:t xml:space="preserve"> ok 8, pojemność 250ml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Podkładka pod mysz i nadgarstek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PODKŁADKA POD MYSZ i nadgarstek, żelowa, z przezroczystego materiału, antypoślizgowa podstawa, wymiary 14x202x230mm, dostępna w min 3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Sprężone powietrze 400ml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SPRĘŻONE POWIETRZE do czyszczenia kurzu z trudno dostępnych powierzchni, wąska rurka koncentruje strumień powietrza, przyjazne dla środowiska; bez zawartości </w:t>
            </w:r>
            <w:proofErr w:type="spellStart"/>
            <w:r w:rsidRPr="00781DFE">
              <w:t>hydrofluorokarbonu</w:t>
            </w:r>
            <w:proofErr w:type="spellEnd"/>
            <w:r w:rsidRPr="00781DFE">
              <w:t>, pojemność 400ml, waga min. 220g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6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Druk Polecenie Wyjazdu Służb. A5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Druk Polecenie Wyjazdu Służb. A5 wykonane z papieru offsetowego, 40 kartek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Bloczek </w:t>
            </w:r>
            <w:proofErr w:type="spellStart"/>
            <w:r w:rsidRPr="00781DFE">
              <w:t>samoprz</w:t>
            </w:r>
            <w:proofErr w:type="spellEnd"/>
            <w:r w:rsidRPr="00781DFE">
              <w:t xml:space="preserve">. Kolor 76x76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BLOCZEK 76x76 samoprzylepny dostępny w 4 kolorach, wykonany z papieru o gramaturze min.70g/m2,  w bloczku po 100 kartek, w opakowaniu zabezpieczonym folią.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Bloczek wkład 85x85 kolor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BLOCZEK 85x85x75mm (+/-2mm) karteczki kolorowe nieklejone, opakowanie jednostkowe zabezpieczone folią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Blok A4 kratka (100) B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Blok A4 w kratkę klejony po krótszym boku, wysokiej jakości biały papier o gramaturze 60g/m2, 100 kartek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Blok A5 kratka (50) B.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Blok A5 w kratkę klejony po krótszym boku, wysokiej jakości biały papier o gramaturze 60g/m2, 50 kartek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Blok A6 kratka (100)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BLOK A6/100 KRATKA zawiera 100 kartek klejonych po krótszym boku. Zwiększona gramatura papieru (70 g/m2) ułatwia precyzyjne prowadzenie linii tak w trakcie pisania jak i rysowania. Zapobiega też przebijaniu na drugą stronę.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Brulion A4 96k twarda oprawa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BRULION A4/96 KRATKA, w twardej laminowanej okładce o gramaturze min 1000g/m2, grzbiet szyty i klejony, kartki o gramaturze 70g/m2, czerwony margines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Brulion A5 96k twarda oprawa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BRULION A5/96 KRATKA, w twardej laminowanej okładce o gramaturze min 1000g/m2, grzbiet szyty i klejony, kartki o gramaturze 70g/m2, czerwony margines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Brulion B5 160k  twarda oprawa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BRULION B5/160 KRATKA, w twardej laminowanej okładce, kartki, o gramaturze 70g/m2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204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 xml:space="preserve">Cienkopis kulkowy </w:t>
            </w:r>
            <w:proofErr w:type="spellStart"/>
            <w:r w:rsidRPr="00781DFE">
              <w:t>grip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CIENKOPIS kulkowy, głowica ze stali nierdzewnej, piszące do ostatniej kropli dzięki specjalnemu dozownikowi wypływu tuszu, ergonomiczny uchwyt w kolorze </w:t>
            </w:r>
            <w:proofErr w:type="spellStart"/>
            <w:r w:rsidRPr="00781DFE">
              <w:t>tuszu,wentylowana</w:t>
            </w:r>
            <w:proofErr w:type="spellEnd"/>
            <w:r w:rsidRPr="00781DFE">
              <w:t xml:space="preserve"> skuwka z  metalowym klipsem,  grubość </w:t>
            </w:r>
            <w:proofErr w:type="spellStart"/>
            <w:r w:rsidRPr="00781DFE">
              <w:t>lini</w:t>
            </w:r>
            <w:proofErr w:type="spellEnd"/>
            <w:r w:rsidRPr="00781DFE">
              <w:t xml:space="preserve"> pisana 0,3 mm, długość </w:t>
            </w:r>
            <w:proofErr w:type="spellStart"/>
            <w:r w:rsidRPr="00781DFE">
              <w:t>lini</w:t>
            </w:r>
            <w:proofErr w:type="spellEnd"/>
            <w:r w:rsidRPr="00781DFE">
              <w:t xml:space="preserve"> pisana min. 1.400 m, nazwa producenta oraz model trwale naniesiony na obudowie, </w:t>
            </w:r>
            <w:proofErr w:type="spellStart"/>
            <w:r w:rsidRPr="00781DFE">
              <w:t>dostepny</w:t>
            </w:r>
            <w:proofErr w:type="spellEnd"/>
            <w:r w:rsidRPr="00781DFE">
              <w:t xml:space="preserve"> w min. 3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255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Cienkopis kulkowy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CIENKOPIS kulkowy, igłowa końcówka ze stali nierdzewnej z systemem kilku symetrycznych wgłębień zapewniających lekkie obracanie się kulki podczas pisania, piszące do ostatniej kropli dzięki specjalnemu dozownikowi wypływu tuszu, z obudową w kolorze tuszu, wentylowana skuwka z metalowym klipsem, grubość </w:t>
            </w:r>
            <w:proofErr w:type="spellStart"/>
            <w:r w:rsidRPr="00781DFE">
              <w:t>lini</w:t>
            </w:r>
            <w:proofErr w:type="spellEnd"/>
            <w:r w:rsidRPr="00781DFE">
              <w:t xml:space="preserve"> pisana 0,3 mm, długość </w:t>
            </w:r>
            <w:proofErr w:type="spellStart"/>
            <w:r w:rsidRPr="00781DFE">
              <w:t>lini</w:t>
            </w:r>
            <w:proofErr w:type="spellEnd"/>
            <w:r w:rsidRPr="00781DFE">
              <w:t xml:space="preserve"> pisana min. 1.500 m, nazwa producenta oraz model trwale naniesiony na cienkopisie, </w:t>
            </w:r>
            <w:proofErr w:type="spellStart"/>
            <w:r w:rsidRPr="00781DFE">
              <w:t>dostepny</w:t>
            </w:r>
            <w:proofErr w:type="spellEnd"/>
            <w:r w:rsidRPr="00781DFE">
              <w:t xml:space="preserve">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Datownik automatyczny </w:t>
            </w:r>
            <w:proofErr w:type="spellStart"/>
            <w:r w:rsidRPr="00781DFE">
              <w:t>samotusz</w:t>
            </w:r>
            <w:proofErr w:type="spellEnd"/>
            <w:r w:rsidRPr="00781DFE">
              <w:t>.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Datownik automatyczny samotuszujący na wymienne wkładki, wysokość czcionki do 4mm, gwarantujący min. 100.000 odbić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39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Długopis na łańcuszku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Długopis stojący z łańcuszkiem o długości min. 55cm, podstawa samoprzylepna, na wymienne wkłady, kulka o średnicy 0,7mm, długość linii pisania min. 900m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Długopis olejowy automatyczny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DŁUGOPIS z wymiennym wkładem olejowym, wodoodpornym, gumowy uchwyt w kolorze tuszu, grubość linii pisania 0,25mm (+/-0,04), długość linii min. </w:t>
            </w:r>
            <w:r w:rsidRPr="00781DFE">
              <w:lastRenderedPageBreak/>
              <w:t xml:space="preserve">1100m, mechanizm chowania wkładu. Nazwa producenta, typ oraz </w:t>
            </w:r>
            <w:proofErr w:type="spellStart"/>
            <w:r w:rsidRPr="00781DFE">
              <w:t>grubośc</w:t>
            </w:r>
            <w:proofErr w:type="spellEnd"/>
            <w:r w:rsidRPr="00781DFE">
              <w:t xml:space="preserve"> końcówki fabrycznie  naniesiona na klipie, dostępny w min. 3 kolorach.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Długopis ŻELOWY 0,6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DŁUGOPIS ŻELOWY wypełnione wodoodpornym, nieblaknącym tuszem żelowym, </w:t>
            </w:r>
            <w:proofErr w:type="spellStart"/>
            <w:r w:rsidRPr="00781DFE">
              <w:t>grubośc</w:t>
            </w:r>
            <w:proofErr w:type="spellEnd"/>
            <w:r w:rsidRPr="00781DFE">
              <w:t xml:space="preserve"> linii pisania 0,30mm, długość linii pisania min. 550m, metalowa końcówka, gumowy karbowany uchwyt, nazwa producenta fabrycznie naniesiona na </w:t>
            </w:r>
            <w:proofErr w:type="spellStart"/>
            <w:r w:rsidRPr="00781DFE">
              <w:t>wkłądzie</w:t>
            </w:r>
            <w:proofErr w:type="spellEnd"/>
            <w:r w:rsidRPr="00781DFE">
              <w:t>, model lub typ w kolorze tuszu fabrycznie naniesiony na klipsie, dostępne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Długopis ŻELOWY automatyczny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DŁUGOPIS ŻELOWY z wymiennym wkładem i gumowym uchwytem, grubość linia pisania 0.25mm (+/-0,01), długość linii min. 1200 m. Wyposażony w mechanizm chowania wkładu oraz specjalne zabezpieczenie przed poplamieniem ubrania. Nazwa producenta, typ oraz grubość końcówki fabrycznie naniesiona na klipie, dostępny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21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Długopis ŻELOWY automatyczny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DŁUGOPIS ŻELOWY z wymiennym wkładem, czarny gumowy uchwyt, </w:t>
            </w:r>
            <w:proofErr w:type="spellStart"/>
            <w:r w:rsidRPr="00781DFE">
              <w:t>szybkoschący</w:t>
            </w:r>
            <w:proofErr w:type="spellEnd"/>
            <w:r w:rsidRPr="00781DFE">
              <w:t xml:space="preserve"> tusz pigmentowy, wodoodporny, końcówka o grubości 0,7mm, stalowa końcówka oraz klips, dostępny w 5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Długopis jednorazowy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DŁUGOPIS jednorazowy z wentylowaną skuwką w kolorze tuszu. Końcówka 0,7mm o grubości linii pisania 0,3mm, długość linii pisania min.3500m, szybkoschnący tusz do 2 sek. Nazwa producenta oraz logo fabrycznie naniesione na obudowie, dostępny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Dyspenser do taśm 19 mm biurkowy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Dyspenser do taśm 19mmx30m, obciążona podstawa z paskami z gumy </w:t>
            </w:r>
            <w:proofErr w:type="spellStart"/>
            <w:r w:rsidRPr="00781DFE">
              <w:t>antypoślizgowej,kolor</w:t>
            </w:r>
            <w:proofErr w:type="spellEnd"/>
            <w:r w:rsidRPr="00781DFE">
              <w:t xml:space="preserve"> czarno srebrny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Dyspenser do taśm 19mm przenośny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Dyspenser do taśm 19mmx30m, wykonany z przyciemnianego plastyku, nazwa producenta fabrycznie naniesiona na dyspenserze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Dziurkacz z listwą na 20 kartek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DZIURKACZ 2-otworowy  metalowy o obłym kształcie, z ogranicznikiem formatu (A4, A5, A6, US, 8x8x8), dziurkujący jednorazowo minimum 20 kartek o gramaturze 80 g/m2, rozstaw </w:t>
            </w:r>
            <w:r w:rsidRPr="00781DFE">
              <w:lastRenderedPageBreak/>
              <w:t>dziurek Ø 5,5 mm: 8 cm, antypoślizgowa podstawa w kolorze dźwigni, posiadający certyfikat GS - bezpieczeństwo gwarantowane, dostępny w 3 kolorach.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26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Folia do lamin. A4 (216x303) 100mic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Folia do lamin. A4 (216x303) 100mic , 100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27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Gąbka magnetyczna do tablic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GĄBKA do ścierania tablic </w:t>
            </w:r>
            <w:proofErr w:type="spellStart"/>
            <w:r w:rsidRPr="00781DFE">
              <w:t>suchościeralnych</w:t>
            </w:r>
            <w:proofErr w:type="spellEnd"/>
            <w:r w:rsidRPr="00781DFE">
              <w:t>, plastykowa obudowa, właściwości magnetyczne pozwalające na przyczepienie do tablicy i wymienny filcowy wkład czyszczący. Karbowany czarny uchwyt ułatwia trzymanie.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Grafit ołówkowy 0,5 HB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GRAFITY 0,5MM HB polimerowe, bez zawartości </w:t>
            </w:r>
            <w:proofErr w:type="spellStart"/>
            <w:r w:rsidRPr="00781DFE">
              <w:t>pvc</w:t>
            </w:r>
            <w:proofErr w:type="spellEnd"/>
            <w:r w:rsidRPr="00781DFE">
              <w:t xml:space="preserve">, okrągła końcówka fiolki, (12szt/opak)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29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Gumka biurowa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GUMKA ołówkowa, miękka, polimerowa, bez zawartości substancji trujących oraz metali ciężkich, wymiary 43x17x11mm (+/-1mm), posiada atest PZH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80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Gumki recepturki (50g) kolor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GUMKA RECEPTURKA o średnicy 40mm, 60mm i 100mm; wykonane z materiału o zwiększonej domieszce kauczuku (70%),  wielokolorowe,  wytrzymałe i elastyczne, (50gram mix kolorów i średnic/opak)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31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 xml:space="preserve">Identyfikator 90x57 z </w:t>
            </w:r>
            <w:proofErr w:type="spellStart"/>
            <w:r w:rsidRPr="00781DFE">
              <w:t>klipsem+agrafką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IDENTYFIKATOR Z KLIPSEM i agrafką, wykonany z przezroczystego, sztywnego tworzywa.  W komplecie karta opisowa na nazwisko  Wymiary 90 x 57mm , 50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Identyfikator 92x59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IDENTYFIKATOR wykonany ze sztywnego tworzywa, na górze uchwyt do zamocowania taśmy lub klipsa, rozmiar zewnętrzny 92x59mm, 50 sztuk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Kalendarz stojący poziomo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KALENDARZ BIURKOWY stojący poziomy, grzbiet spiralny, 1 tydzień na stronie, skrócone kalendarium 3 miesięczne, numeracja dni i tygodni, papier offsetowy 80g/m2,  wymiary: 295x130mm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Kalendarz stojący pionowo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KALENDARZ BIURKOWY stojący pionowy, grzbiet spiralny, 1 tydzień na stronie, skrócone kalendarium 5 miesięczne, numeracja dni i tygodni, papier offsetowy 80g/m2,  wymiary: 135x240mm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Klej w sztyfcie 25g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KLEJ W SZTYFCIE trwale klei </w:t>
            </w:r>
            <w:proofErr w:type="spellStart"/>
            <w:r w:rsidRPr="00781DFE">
              <w:t>papier,karton</w:t>
            </w:r>
            <w:proofErr w:type="spellEnd"/>
            <w:r w:rsidRPr="00781DFE">
              <w:t xml:space="preserve">, zdjęcia i tekstylia. Nietoksyczny na bazie </w:t>
            </w:r>
            <w:proofErr w:type="spellStart"/>
            <w:r w:rsidRPr="00781DFE">
              <w:t>pvp</w:t>
            </w:r>
            <w:proofErr w:type="spellEnd"/>
            <w:r w:rsidRPr="00781DFE">
              <w:t xml:space="preserve">, usuwalny za pomocą wody. Posiada atest PZH. Min. 5 lat przydatności </w:t>
            </w:r>
            <w:r w:rsidRPr="00781DFE">
              <w:lastRenderedPageBreak/>
              <w:t>do użycia, gramatura 25.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36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Klip zaciskowy 19mm (12)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KLIP 19MM Metalowe i elastyczne, galwanizowane, odznaczają się wyjątkową trwałością, 12 szt. w opakowaniu.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Klip zaciskowy 25mm (12)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KLIP 25MM Metalowe i elastyczne, galwanizowane, odznaczają się wyjątkową trwałością, 12 szt. w opakowaniu.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Klip zaciskowy 32mm (12)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KLIP 32MM Metalowe i elastyczne, galwanizowane, odznaczają się wyjątkową trwałością, 12 szt. w opakowaniu.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39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Klip zaciskowy 41mm (12)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KLIP 41MM Metalowe i elastyczne, galwanizowane, odznaczają się wyjątkową trwałością, 12 szt. w opakowaniu.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Klip zaciskowy 51mm (12)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KLIP 51MM Metalowe i elastyczne, galwanizowane, odznaczają się wyjątkową trwałością, 12 szt. w opakowaniu.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Kołonotatnik A4 (80) kratka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KOŁONOTATNIK A4/80 KRATKA MIĘKKA OPRAWA, czarna spirala, okładka kartonowa, kartki z mikroperforacją i 4 dziurkami Gramatura papieru: 70 g/m2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42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Kołonotatnik A5 (80) kratka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KOŁONOTATNIK A5/80 KRATKA MIĘKKA OPRAWA, czarna spirala, okładka kartonowa, kartki z mikroperforacją i 6 dziurkami Gramatura papieru: 70 g/m2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Kołonotatnik B5 (160) kratka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KOŁOBRULION B5 /160 KRATKA Z KOLOROWYMI MARGINESAMI Podwójna spirala, okładka kartonowa lakierowana lub laminowana, kartki z mikroperforacją i dziurkami. Gramatura papieru min: 55 g/m2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Korektor w myszce  4,2mm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KOREKTOR W MYSZCE, silikonowa taśma zabezpieczona ruchomym mechanizmem, wymiary 4,2mmx25m, wykonany w ponad 80% z materiałów przetworzonych, nazwa producenta, typ oraz wymiary fabrycznie naniesione na obudowie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Korektor w piórze 7ml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KOREKTOR w </w:t>
            </w:r>
            <w:proofErr w:type="spellStart"/>
            <w:r w:rsidRPr="00781DFE">
              <w:t>piórze,o</w:t>
            </w:r>
            <w:proofErr w:type="spellEnd"/>
            <w:r w:rsidRPr="00781DFE">
              <w:t xml:space="preserve"> pojemności min.7ml, wypełniony </w:t>
            </w:r>
            <w:proofErr w:type="spellStart"/>
            <w:r w:rsidRPr="00781DFE">
              <w:t>szybkoschącym</w:t>
            </w:r>
            <w:proofErr w:type="spellEnd"/>
            <w:r w:rsidRPr="00781DFE">
              <w:t xml:space="preserve"> płynem, wypływ regulowany zaworkową końcówką, powierzchnia korygowania min. 630cm2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Korektor w płynie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KOREKTOR w płynie o pojemności min.20ml, szybkoschnący płyn na bazie wody, aplikator w formie gąbki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47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Koszulka A4 (100) groszkowa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KOSZULKI A4 groszkowe, wykonane z gładkiej, antyrefleksyjnej folii o grubości 40mic,wzmocniony brzeg z </w:t>
            </w:r>
            <w:proofErr w:type="spellStart"/>
            <w:r w:rsidRPr="00781DFE">
              <w:t>multiperforacją</w:t>
            </w:r>
            <w:proofErr w:type="spellEnd"/>
            <w:r w:rsidRPr="00781DFE">
              <w:t>, 100szt/opakowaniu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48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Koszulka A4 (100) krystaliczna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KOSZULKI A4 KRYSTALICZNE wykonane z folii </w:t>
            </w:r>
            <w:proofErr w:type="spellStart"/>
            <w:r w:rsidRPr="00781DFE">
              <w:t>rystalicznej</w:t>
            </w:r>
            <w:proofErr w:type="spellEnd"/>
            <w:r w:rsidRPr="00781DFE">
              <w:t xml:space="preserve"> o grubości 55 mikronów.</w:t>
            </w:r>
            <w:r w:rsidRPr="00781DFE">
              <w:rPr>
                <w:u w:val="single"/>
              </w:rPr>
              <w:t xml:space="preserve"> </w:t>
            </w:r>
            <w:r w:rsidRPr="00781DFE">
              <w:t>Do przechowywania dokumentów o formacie A4 Multiperforowane - pasują do każdego segregatora (100szt/pudełko)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49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Koszulka B4 z zakładką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KOSZULKI B4 Z KLAPKĄ groszkowe, wykonane z gładkiej, ekologicznej folii polipropylenowej o grubości 100mic , przystosowane do dokumentów w obwolutach,  boczna klapa ułatwia wkładanie i wyjmowanie dokumentów, specjalnie wzmocniony brzeg, pasek z </w:t>
            </w:r>
            <w:proofErr w:type="spellStart"/>
            <w:r w:rsidRPr="00781DFE">
              <w:t>multiperforacją</w:t>
            </w:r>
            <w:proofErr w:type="spellEnd"/>
            <w:r w:rsidRPr="00781DFE">
              <w:t xml:space="preserve"> 10 szt.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Kreda kwadratowa biała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KREDA BIAŁA kwadratowa, niepyląca, długość min. 100mm (min. 48szt/opak)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Kreda okrągła biała 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KREDA BIAŁA okrągła, niepyląca, długość min. 75mm (min. 48szt/opak)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Kreda okrągła kolor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KREDA KOLOR okrągła, niepyląca, długość min. 75mm (min.48szt/opak)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53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Linijka 20 cm pojedyncza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LINIJKA 20CM wykonana z przezroczystego polistyrenu, gwarantowana dokładność wykonania skali,  nieścieralna podziałka, podcięte brzegi ułatwiają kreślenie, nazwa marki oraz symbol fabrycznie naniesiony na linijce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Linijka 30 cm pojedyncza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LINIJKA 30CM wykonana z przezroczystego polistyrenu, gwarantowana dokładność wykonania skali,  nieścieralna podziałka, podcięte brzegi ułatwiają kreślenie, nazwa marki oraz symbol fabrycznie naniesiony na linijce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Linijka 50 cm pojedyncza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LINIJKA 50CM wykonana z przezroczystego polistyrenu, gwarantowana dokładność wykonania skali,  nieścieralna podziałka, podcięte brzegi ułatwiają kreślenie, nazwa marki oraz symbol fabrycznie naniesiony na linijce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Magnesy do tablic 15mm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MAGNESY do tablic o </w:t>
            </w:r>
            <w:proofErr w:type="spellStart"/>
            <w:r w:rsidRPr="00781DFE">
              <w:t>śrenicy</w:t>
            </w:r>
            <w:proofErr w:type="spellEnd"/>
            <w:r w:rsidRPr="00781DFE">
              <w:t xml:space="preserve"> 15mm, 10 kolorów mix na blistrze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Marker na  CD/DVD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MARKER DO PŁYT CD wodoodporny - idealny do opisywania płyt CD/DVD, a także do pisania na szkle, drewnie, winylu, plastiku, itp. produkt wykonany w min. 85% z materiałów przetworzonych, cienka końcówka (gr. linii pisania </w:t>
            </w:r>
            <w:r w:rsidRPr="00781DFE">
              <w:lastRenderedPageBreak/>
              <w:t>0,8~1,0 mm) długość linii pisania - 500 m., dostępny w min. 3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58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Marker dwustronny na CD/DVD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MARKER na CD/DVD dwustronny, permanentny z szybkoschnącym tuszem, pisze po każdej powierzchni - dwa rodzaje końcówek piszących:  linia pisania 0,7 mm, długość linii 800 m oraz linia pisania 0,4 mm, długość linii 1100 m - przyjazny dla środowiska, nie zawiera ksylenu, dostępny w min. 2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59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Marker olejowy FINE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MARKER OLEJOWY wypełniony szybkoschnącym tuszem wodoodpornym, bez </w:t>
            </w:r>
            <w:proofErr w:type="spellStart"/>
            <w:r w:rsidRPr="00781DFE">
              <w:t>zawratości</w:t>
            </w:r>
            <w:proofErr w:type="spellEnd"/>
            <w:r w:rsidRPr="00781DFE">
              <w:t xml:space="preserve"> </w:t>
            </w:r>
            <w:proofErr w:type="spellStart"/>
            <w:r w:rsidRPr="00781DFE">
              <w:t>ksylenu,końcówka</w:t>
            </w:r>
            <w:proofErr w:type="spellEnd"/>
            <w:r w:rsidRPr="00781DFE">
              <w:t xml:space="preserve"> 3mm o grubości linii pisania 1mm, aluminiowa obudowa, dostępny w min. 3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Marker do tablic </w:t>
            </w:r>
            <w:proofErr w:type="spellStart"/>
            <w:r w:rsidRPr="00781DFE">
              <w:t>suchościeralnych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MARKER DO TABLIC SUCHOŚCIERALNYCH z okrągłą </w:t>
            </w:r>
            <w:proofErr w:type="spellStart"/>
            <w:r w:rsidRPr="00781DFE">
              <w:t>końcówką,bez</w:t>
            </w:r>
            <w:proofErr w:type="spellEnd"/>
            <w:r w:rsidRPr="00781DFE">
              <w:t xml:space="preserve"> </w:t>
            </w:r>
            <w:proofErr w:type="spellStart"/>
            <w:r w:rsidRPr="00781DFE">
              <w:t>zawrtości</w:t>
            </w:r>
            <w:proofErr w:type="spellEnd"/>
            <w:r w:rsidRPr="00781DFE">
              <w:t xml:space="preserve"> ksylenu, toluenu oraz </w:t>
            </w:r>
            <w:proofErr w:type="spellStart"/>
            <w:r w:rsidRPr="00781DFE">
              <w:t>pcv</w:t>
            </w:r>
            <w:proofErr w:type="spellEnd"/>
            <w:r w:rsidRPr="00781DFE">
              <w:t xml:space="preserve">, </w:t>
            </w:r>
            <w:proofErr w:type="spellStart"/>
            <w:r w:rsidRPr="00781DFE">
              <w:t>grubośc</w:t>
            </w:r>
            <w:proofErr w:type="spellEnd"/>
            <w:r w:rsidRPr="00781DFE">
              <w:t xml:space="preserve"> linii pisania w zakresie od 1,1 do 2,2mm, długość linii pisania min. 1100m, płynny tusz dozowany za pomocą </w:t>
            </w:r>
            <w:proofErr w:type="spellStart"/>
            <w:r w:rsidRPr="00781DFE">
              <w:t>tłoczka,nazwa</w:t>
            </w:r>
            <w:proofErr w:type="spellEnd"/>
            <w:r w:rsidRPr="00781DFE">
              <w:t xml:space="preserve"> producenta oraz typ </w:t>
            </w:r>
            <w:r w:rsidRPr="00781DFE">
              <w:lastRenderedPageBreak/>
              <w:t>fabrycznie naniesiony na obudowie, dostępny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61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Marker </w:t>
            </w:r>
            <w:proofErr w:type="spellStart"/>
            <w:r w:rsidRPr="00781DFE">
              <w:t>permanetny</w:t>
            </w:r>
            <w:proofErr w:type="spellEnd"/>
            <w:r w:rsidRPr="00781DFE">
              <w:t xml:space="preserve"> okrągła końcówka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MARKER </w:t>
            </w:r>
            <w:proofErr w:type="spellStart"/>
            <w:r w:rsidRPr="00781DFE">
              <w:t>permanetny</w:t>
            </w:r>
            <w:proofErr w:type="spellEnd"/>
            <w:r w:rsidRPr="00781DFE">
              <w:t xml:space="preserve">, bez zawartości ksylenu, toluenu, </w:t>
            </w:r>
            <w:proofErr w:type="spellStart"/>
            <w:r w:rsidRPr="00781DFE">
              <w:t>grubośc</w:t>
            </w:r>
            <w:proofErr w:type="spellEnd"/>
            <w:r w:rsidRPr="00781DFE">
              <w:t xml:space="preserve"> linii pisania 1,5mm, długość linii pisania min. 800m, nazwa producenta oraz typ fabrycznie naniesiony na obudowie, hermetycznie foliowany, dostępny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Naboje WATERMAN do piór (8) długie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NABOJE ATRAMENTOWE niebieskie długie (8 szt. w opakowaniu) do piór Waterman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Nożyczki stalowe 20cm </w:t>
            </w:r>
            <w:proofErr w:type="spellStart"/>
            <w:r w:rsidRPr="00781DFE">
              <w:t>grip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NOŻYCZKI na blistrze, wykonane z wysokiej jakości nierdzewnej stali, o długości 20 cm +/-1cm, z rękojeścią odporną na pęknięcia, wzbogaconą o gumowy uchwyt typu </w:t>
            </w:r>
            <w:proofErr w:type="spellStart"/>
            <w:r w:rsidRPr="00781DFE">
              <w:t>soft</w:t>
            </w:r>
            <w:proofErr w:type="spellEnd"/>
            <w:r w:rsidRPr="00781DFE">
              <w:t xml:space="preserve"> </w:t>
            </w:r>
            <w:proofErr w:type="spellStart"/>
            <w:r w:rsidRPr="00781DFE">
              <w:t>grip</w:t>
            </w:r>
            <w:proofErr w:type="spellEnd"/>
            <w:r w:rsidRPr="00781DFE">
              <w:t>, ergonomiczny kształt oraz miękka rękojeść wyprofilowana dla prawo i leworęcznych, regulacja ostrza.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64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Nożyczki stalowe 18cm </w:t>
            </w:r>
            <w:proofErr w:type="spellStart"/>
            <w:r w:rsidRPr="00781DFE">
              <w:t>grip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NOŻYCZKI na blistrze, wykonane z wysokiej jakości nierdzewnej stali, o długości 18 cm +/-1cm, z rękojeścią odporną na pęknięcia, wzbogaconą o gumowy uchwyt typu </w:t>
            </w:r>
            <w:proofErr w:type="spellStart"/>
            <w:r w:rsidRPr="00781DFE">
              <w:t>soft</w:t>
            </w:r>
            <w:proofErr w:type="spellEnd"/>
            <w:r w:rsidRPr="00781DFE">
              <w:t xml:space="preserve"> </w:t>
            </w:r>
            <w:proofErr w:type="spellStart"/>
            <w:r w:rsidRPr="00781DFE">
              <w:t>grip</w:t>
            </w:r>
            <w:proofErr w:type="spellEnd"/>
            <w:r w:rsidRPr="00781DFE">
              <w:t>, ergonomiczny kształt oraz miękka rękojeść wyprofilowana dla prawo i leworęcznych, regulacja ostrza.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Obwoluta A4 twarda L </w:t>
            </w:r>
            <w:proofErr w:type="spellStart"/>
            <w:r w:rsidRPr="00781DFE">
              <w:t>przezr</w:t>
            </w:r>
            <w:proofErr w:type="spellEnd"/>
            <w:r w:rsidRPr="00781DFE">
              <w:t xml:space="preserve">. (25)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OBWOLUTA A-4 150mikronów KRYSTALICZNA. Najwyższa ochrona zawartości przed zniszczeniem dzięki wytrzymałej, przezroczystej folii o grubości 0,15 mm, zaokrąglone narożniki, podłużne wycięcie ułatwiające dostęp do dokumentów, otwierane od góry i z prawej strony, nazwa producenta trwale naniesiona na obwolucie, 25 szt.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Ołówek automat. 0,5mm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OŁÓWEK AUTOMATYCZNY 0,5MM. gumowy uchwyt, wysuwana mosiężna końcówka o długości 4mm, stalowy, metalowy klips oraz wymienna </w:t>
            </w:r>
            <w:proofErr w:type="spellStart"/>
            <w:r w:rsidRPr="00781DFE">
              <w:t>gumka.Nazwa</w:t>
            </w:r>
            <w:proofErr w:type="spellEnd"/>
            <w:r w:rsidRPr="00781DFE">
              <w:t xml:space="preserve"> producenta, typ oraz grubość fabrycznie naniesiona na obudowie.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67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Ołówek HB  z gumką  (12)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OŁÓWEK z gumką o twardości </w:t>
            </w:r>
            <w:proofErr w:type="spellStart"/>
            <w:r w:rsidRPr="00781DFE">
              <w:t>HB,z</w:t>
            </w:r>
            <w:proofErr w:type="spellEnd"/>
            <w:r w:rsidRPr="00781DFE">
              <w:t xml:space="preserve"> drewna cedrowego, odporny na złamania dzięki  klejonemu na całej długości grafitowi, kolorystyka żółto-czarna,  twardość, nazwa producenta oraz kraj trwale naniesione na ołówku.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A3 podaniowy kratka (500)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PAPIER A3 podaniowy w kratkę, wykonany z papieru o gramaturze min.70g/m2, 500 arkuszy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ryza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69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A4 podaniowy kratka (500)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PAPIER A4 podaniowy w kratkę, wykonany z papieru o gramaturze min.70g/m2, 500 arkuszy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ryza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Paski </w:t>
            </w:r>
            <w:proofErr w:type="spellStart"/>
            <w:r w:rsidRPr="00781DFE">
              <w:t>samoprz</w:t>
            </w:r>
            <w:proofErr w:type="spellEnd"/>
            <w:r w:rsidRPr="00781DFE">
              <w:t>. A4  (50) do segregatora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PASKI SAMOPRZYLEPNE A4 do segregatora, z </w:t>
            </w:r>
            <w:proofErr w:type="spellStart"/>
            <w:r w:rsidRPr="00781DFE">
              <w:t>multiperforacją</w:t>
            </w:r>
            <w:proofErr w:type="spellEnd"/>
            <w:r w:rsidRPr="00781DFE">
              <w:t>, wykonane z poliestru, rozmiar 25x295mm (+/-1mm), 50szt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Pinezka do tablic (60) kolor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PINEZKA TABLICOWA  główka wykonana z plastiku; długość ostrza 11mm; mix kolorów 60 szt. w słoiku.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204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Podkład na biurko PP (65x49) z  folią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PODKŁAD NA BIURKO  kolorowa podkładka z bezbarwną folią - praktyczny sposób na przechowywanie kalendarza, listy telefonów i adresów, spełniają również funkcję podkładki pod mysz idealnie chronią biurko przed zarysowaniem na wierzchu odchylana zakładka z </w:t>
            </w:r>
            <w:r w:rsidRPr="00781DFE">
              <w:lastRenderedPageBreak/>
              <w:t xml:space="preserve">krystalicznej folii, pod którą można umieścić notatki, dostępny w min. 2 kolorach - wymiary: 490 x 650 mm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73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Pojemnik A4 stojący ścięty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POJEMNIK NA DOKUMENTY formatu A4, stabilny, wykonany z elastycznego polistyrenu - </w:t>
            </w:r>
            <w:proofErr w:type="spellStart"/>
            <w:r w:rsidRPr="00781DFE">
              <w:t>szerokośc</w:t>
            </w:r>
            <w:proofErr w:type="spellEnd"/>
            <w:r w:rsidRPr="00781DFE">
              <w:t xml:space="preserve"> grzbietu 78mm, wygodny uchwyt ułatwia wysunięcie pojemnika,  miejsce na etykietę z opisem, dostępny w min.5 kolorach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Pojemnik magnetyczny + spinacze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POJEMNIK magnetyczny, wypełniony kolorowymi spinaczami w ilości min.30szt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Przekładka A4 kartonowa.(12)+</w:t>
            </w:r>
            <w:proofErr w:type="spellStart"/>
            <w:r w:rsidRPr="00781DFE">
              <w:t>kart.opis</w:t>
            </w:r>
            <w:proofErr w:type="spellEnd"/>
            <w:r w:rsidRPr="00781DFE">
              <w:t xml:space="preserve">.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PRZEKŁADKI A4, 12 przekładek wykonanych z kartonu o grubości min. 170g/m2, z </w:t>
            </w:r>
            <w:proofErr w:type="spellStart"/>
            <w:r w:rsidRPr="00781DFE">
              <w:t>multiperforacją</w:t>
            </w:r>
            <w:proofErr w:type="spellEnd"/>
            <w:r w:rsidRPr="00781DFE">
              <w:t>, dodatkowo karta opisowa, kolorowe, laminowane indeksy, zabezpieczone folią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proofErr w:type="spellStart"/>
            <w:r w:rsidRPr="00781DFE">
              <w:t>kpl</w:t>
            </w:r>
            <w:proofErr w:type="spellEnd"/>
            <w:r w:rsidRPr="00781DFE">
              <w:t>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Przekładka kolor 105x235mm (100) 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PRZEKŁADKI 105x235mm, wykonane z ekologicznego kartonu o gramaturze min. 190g/m2, 4 dziurki, dostępne w min. 8 kolorach, 100szt w opakowaniu zabezpieczonym folią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proofErr w:type="spellStart"/>
            <w:r w:rsidRPr="00781DFE">
              <w:t>kpl</w:t>
            </w:r>
            <w:proofErr w:type="spellEnd"/>
            <w:r w:rsidRPr="00781DFE">
              <w:t>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77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Przybornik metalowy na kartki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PRZYBORNIK NA KARTECZKI wykonany z lakierowanego metalu, wymiary 95x80x95mm (+/-1mm), w kolorze czarnym i srebrnym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78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Przybornik metalowy na długopisy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PRZYBORNIK NA DŁUGOPISY wykonany z lakierowanego metalu, wymiary 89x100mm (+/-1mm) w kolorze czarnym i srebrnym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70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79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Przybornik metalowy na spinacze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PRZYBORNIK NA SPINACZE  wykonany z lakierowanego metalu , wymiary 89x68mm (+/-1mm), w kolorze czarnym i srebrnym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Pudło 100mm karton zamykane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PUDŁO archiwizacyjne wykonane z kartonu o gramaturze min.400g/m2, pojemność 1000 kartek o gramaturze 80g/m2, wymiary 100x340x297mm (+/-1mm), 3 otwory ułatwiające wyjmowanie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proofErr w:type="spellStart"/>
            <w:r w:rsidRPr="00781DFE">
              <w:t>Rozszywacz</w:t>
            </w:r>
            <w:proofErr w:type="spellEnd"/>
            <w:r w:rsidRPr="00781DFE">
              <w:t xml:space="preserve"> z blokadą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ROZSZYWACZ  do usuwania wszystkich standardowych zszywek, z blokadą, wykonany z metalu, górna część pokryta tworzywem , dostępny w min. 3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pPr>
              <w:rPr>
                <w:lang w:val="en-US"/>
              </w:rPr>
            </w:pPr>
            <w:r w:rsidRPr="00781DFE">
              <w:rPr>
                <w:lang w:val="en-US"/>
              </w:rPr>
              <w:t xml:space="preserve">Segregator A4/40mm 2 </w:t>
            </w:r>
            <w:proofErr w:type="spellStart"/>
            <w:r w:rsidRPr="00781DFE">
              <w:rPr>
                <w:lang w:val="en-US"/>
              </w:rPr>
              <w:t>ringi</w:t>
            </w:r>
            <w:proofErr w:type="spellEnd"/>
            <w:r w:rsidRPr="00781DFE">
              <w:rPr>
                <w:lang w:val="en-US"/>
              </w:rPr>
              <w:t xml:space="preserve"> </w:t>
            </w:r>
            <w:proofErr w:type="spellStart"/>
            <w:r w:rsidRPr="00781DFE">
              <w:rPr>
                <w:lang w:val="en-US"/>
              </w:rPr>
              <w:t>kolor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SEGREGATOR A4/40mm z 2 ringowym mechanizmem oraz dwustronną wymienną etykietą na grzbiecie, wykonany z kartonu o </w:t>
            </w:r>
            <w:r w:rsidRPr="00781DFE">
              <w:lastRenderedPageBreak/>
              <w:t>grubości min. 1,9mm oklejonego ekologiczną folią polipropylenową o grubości 100mic. Dostępny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83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pPr>
              <w:rPr>
                <w:lang w:val="en-US"/>
              </w:rPr>
            </w:pPr>
            <w:r w:rsidRPr="00781DFE">
              <w:rPr>
                <w:lang w:val="en-US"/>
              </w:rPr>
              <w:t xml:space="preserve">Segregator A4/40mm 4 </w:t>
            </w:r>
            <w:proofErr w:type="spellStart"/>
            <w:r w:rsidRPr="00781DFE">
              <w:rPr>
                <w:lang w:val="en-US"/>
              </w:rPr>
              <w:t>ringi</w:t>
            </w:r>
            <w:proofErr w:type="spellEnd"/>
            <w:r w:rsidRPr="00781DFE">
              <w:rPr>
                <w:lang w:val="en-US"/>
              </w:rPr>
              <w:t xml:space="preserve"> </w:t>
            </w:r>
            <w:proofErr w:type="spellStart"/>
            <w:r w:rsidRPr="00781DFE">
              <w:rPr>
                <w:lang w:val="en-US"/>
              </w:rPr>
              <w:t>kolor</w:t>
            </w:r>
            <w:proofErr w:type="spellEnd"/>
            <w:r w:rsidRPr="00781DFE">
              <w:rPr>
                <w:lang w:val="en-US"/>
              </w:rPr>
              <w:t xml:space="preserve">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SEGREGATOR A4/40mm z 4 ringowym mechanizmem z dwustronną wymienną etykietą na grzbiecie, wykonany z kartonu o grubości min. 1,9mm oklejonego ekologiczną folią polipropylenową o grubości 100mic. Dostępny w min.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229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Segregator A4/50mm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SEGREGATOR A-4/50 mm z mechanizmem dźwigniowym i dociskaczem oraz dwustronną wymienną etykietą na grzbiecie, wykonane z kartonu o grubości min. 2,1mm oklejonego dwustronnie folią polipropylenową, z otworem na palec i krawędziami zabezpieczonymi metalową listwą. Dostępna min. kolorystyka w ramach 1 marki: czarny, czerwony, niebieski, granat, jasnozielony, zielony, bordowy, szary, pomarańczowy, żółty, fioletowy, turkusowy.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229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85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Segregator DONAU A4/75mm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SEGREGATOR A-4/75 mm z mechanizmem dźwigniowym i dociskaczem oraz dwustronną wymienną etykietą na grzbiecie, wykonane z kartonu o grubości min. 2,1mm oklejonego dwustronnie folią polipropylenową, z otworem na palec i krawędziami zabezpieczonymi metalową listwą. Dostępna min. kolorystyka w ramach 1 marki: czarny, czerwony, niebieski, granat, jasnozielony, zielony, bordowy, szary, pomarańczowy, żółty, fioletowy, turkusowy.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Segregator A5/75mm kolor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SEGREGATOR A-5/75 mm z mechanizmem dźwigniowym i dociskaczem oraz dwustronną wymienną etykietą na grzbiecie, wykonane z kartonu o grubości min. 2,1mm oklejonego folią polipropylenową,  z otworem na palec zabezpieczonym metalowa </w:t>
            </w:r>
            <w:proofErr w:type="spellStart"/>
            <w:r w:rsidRPr="00781DFE">
              <w:t>obręczą.Dostepny</w:t>
            </w:r>
            <w:proofErr w:type="spellEnd"/>
            <w:r w:rsidRPr="00781DFE">
              <w:t xml:space="preserve"> w min. 6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Skoroszyt A4 (10) kolor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SKOROSZYT A4, wymienny dwustronnie zapisywalny pasek brzegowy, tylna okładka kolorowa, przednia przezroczysta o grubości min.150mic, dostępny w min. 5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88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Skoroszyt A4 zawieszkowy kolor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SKOROSZYT A4 WPINANY z paskiem multiperforowanym umożliwiającym wpięcie do każdego rodzaju segregatora , wymienny dwustronnie zapisywalny pasek brzegowy, tylna okładka kolorowa, przednia przezroczysta o grubości min.120mic, dostępny w min. 5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89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Spinacz 28mm kolor plastic (500)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SPINACZE niklowane 28mm powleczone kolorowym tworzywem, 500szt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Spinacz 31mm (100) trójkątny 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SPINACZE niklowane 31mm trójkątne, 100szt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Szuflada na dokumenty dymna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Szuflada DYMNA na dokumenty formatu A4,  wykonana z polistyrenu o wysokiej wytrzymałości, grube ścianki nadają solidny wygląd i sprawiają, że jest bardzo odporna na uderzenia,  można ustawiać w stosy, wymiary zew. 348x65x255mm (+/-2mm)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Tablica korkowa 45X60 rama drew.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TABLICA korkowa 45x60 cm, wysokiej jakości naturalny korek, drobnoziarnista, sprężysta </w:t>
            </w:r>
            <w:proofErr w:type="spellStart"/>
            <w:r w:rsidRPr="00781DFE">
              <w:t>powierchnia</w:t>
            </w:r>
            <w:proofErr w:type="spellEnd"/>
            <w:r w:rsidRPr="00781DFE">
              <w:t xml:space="preserve"> nie zostawia śladów po pinezkach, z elementami montażowymi w komplecie, rama drewniana o </w:t>
            </w:r>
            <w:proofErr w:type="spellStart"/>
            <w:r w:rsidRPr="00781DFE">
              <w:t>szerokościn</w:t>
            </w:r>
            <w:proofErr w:type="spellEnd"/>
            <w:r w:rsidRPr="00781DFE">
              <w:t xml:space="preserve"> 16mm, pakowane </w:t>
            </w:r>
            <w:r w:rsidRPr="00781DFE">
              <w:lastRenderedPageBreak/>
              <w:t>jednostkowo w karton ochronny.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93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Tablica korkowa 50x60 rama drewniana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TABLICA korkowa 50x60 cm, wysokiej jakości naturalny korek, drobnoziarnista, sprężysta </w:t>
            </w:r>
            <w:proofErr w:type="spellStart"/>
            <w:r w:rsidRPr="00781DFE">
              <w:t>powierchnia</w:t>
            </w:r>
            <w:proofErr w:type="spellEnd"/>
            <w:r w:rsidRPr="00781DFE">
              <w:t xml:space="preserve"> nie zostawia śladów po pinezkach, z elementami montażowymi w komplecie, rama drewniana sosnowa, pakowana jednostkowo w karton ochronny.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Tablica korkowa 60x40 rama drewniana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TABLICA korkowa 60x40 cm, wysokiej jakości naturalny korek, drobnoziarnista, sprężysta </w:t>
            </w:r>
            <w:proofErr w:type="spellStart"/>
            <w:r w:rsidRPr="00781DFE">
              <w:t>powierchnia</w:t>
            </w:r>
            <w:proofErr w:type="spellEnd"/>
            <w:r w:rsidRPr="00781DFE">
              <w:t xml:space="preserve"> nie zostawia śladów po pinezkach, z elementami montażowymi w komplecie, rama drewniana o </w:t>
            </w:r>
            <w:proofErr w:type="spellStart"/>
            <w:r w:rsidRPr="00781DFE">
              <w:t>szerokościn</w:t>
            </w:r>
            <w:proofErr w:type="spellEnd"/>
            <w:r w:rsidRPr="00781DFE">
              <w:t xml:space="preserve"> 16mm, pakowane jednostkowo w karton ochronny.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Tablica korkowa 90x120 rama drewniana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TABLICA korkowa 90x120 cm, wysokiej jakości naturalny korek, drobnoziarnista, sprężysta </w:t>
            </w:r>
            <w:proofErr w:type="spellStart"/>
            <w:r w:rsidRPr="00781DFE">
              <w:t>powierchnia</w:t>
            </w:r>
            <w:proofErr w:type="spellEnd"/>
            <w:r w:rsidRPr="00781DFE">
              <w:t xml:space="preserve"> nie zostawia śladów po pinezkach, z elementami montażowymi w komplecie, rama drewniana o </w:t>
            </w:r>
            <w:proofErr w:type="spellStart"/>
            <w:r w:rsidRPr="00781DFE">
              <w:t>szerokościn</w:t>
            </w:r>
            <w:proofErr w:type="spellEnd"/>
            <w:r w:rsidRPr="00781DFE">
              <w:t xml:space="preserve"> 16mm, pakowane </w:t>
            </w:r>
            <w:r w:rsidRPr="00781DFE">
              <w:lastRenderedPageBreak/>
              <w:t>jednostkowo w karton ochronny.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96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Taśma klejąca 19mmx33m </w:t>
            </w:r>
            <w:proofErr w:type="spellStart"/>
            <w:r w:rsidRPr="00781DFE">
              <w:t>Crystal</w:t>
            </w:r>
            <w:proofErr w:type="spellEnd"/>
            <w:r w:rsidRPr="00781DFE">
              <w:t xml:space="preserve">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TAŚMA klejąca jednostronnie, bezbarwna wykonana z wysokiej jakości krystalicznej folii, o szerokości 19 mm i długości 33 m, grubość  taśmy z podłożem min. 50 </w:t>
            </w:r>
            <w:proofErr w:type="spellStart"/>
            <w:r w:rsidRPr="00781DFE">
              <w:t>mic</w:t>
            </w:r>
            <w:proofErr w:type="spellEnd"/>
            <w:r w:rsidRPr="00781DFE">
              <w:t>, odporna na wilgoć, żółknięcia i odbarwienia . Opakowanie jednostkowe kartonik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3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Taśma klejąca 19mmx33m Magic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TAŚMA klejąca jednostronnie, bezbarwna wykonana z  folii o </w:t>
            </w:r>
            <w:proofErr w:type="spellStart"/>
            <w:r w:rsidRPr="00781DFE">
              <w:t>o</w:t>
            </w:r>
            <w:proofErr w:type="spellEnd"/>
            <w:r w:rsidRPr="00781DFE">
              <w:t xml:space="preserve"> matowym podłożu, o szerokości 19 mm i długości 33 m, grubość  taśmy z podłożem min. 60 </w:t>
            </w:r>
            <w:proofErr w:type="spellStart"/>
            <w:r w:rsidRPr="00781DFE">
              <w:t>mic</w:t>
            </w:r>
            <w:proofErr w:type="spellEnd"/>
            <w:r w:rsidRPr="00781DFE">
              <w:t xml:space="preserve">, można po niej pisać, odporna na wilgoć, żółknięcia i odbarwienia . Opakowanie jednostkowe kartonik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98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Taśma klejąca dwustronna 12mm+gilotynka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TAŚMA DWUSTRONNA  Dwustronnie klejąca taśma bez podkładu. Świetnie nadaje się do przyklejania zdjęć w albumach, wydruków. Wymiary 12mmx6,3m (+/-0,2m) na dyspenserze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99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Taśma klejąca naprawcza 50x50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TAŚMA NAPRAWCZA </w:t>
            </w:r>
            <w:proofErr w:type="spellStart"/>
            <w:r w:rsidRPr="00781DFE">
              <w:t>naz</w:t>
            </w:r>
            <w:proofErr w:type="spellEnd"/>
            <w:r w:rsidRPr="00781DFE">
              <w:t xml:space="preserve"> bazie włókna polietylenowego, o grubości min. 0,14mm, srebrna, </w:t>
            </w:r>
            <w:r w:rsidRPr="00781DFE">
              <w:lastRenderedPageBreak/>
              <w:t>wymiary 50mmx50m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100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Taśma klejąca pakowa 50mmx66m brąz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TAŚMA pakowa klejąca jednostronnie, brązowa, wykonana z polipropylenu, grubość min. 48mic, o podwyższonej wytrzymałości na rozerwanie (do 160%) z syntetycznym klejem kauczukowym. Szerokość 50 mm, długość 66 m.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101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 xml:space="preserve">Taśma klejąca pakowa 50mmx66m </w:t>
            </w:r>
            <w:proofErr w:type="spellStart"/>
            <w:r w:rsidRPr="00781DFE">
              <w:t>clear</w:t>
            </w:r>
            <w:proofErr w:type="spellEnd"/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TAŚMA pakowa klejąca jednostronnie, bezbarwna wykonana z polipropylenu, grubość min. 48mic, o podwyższonej wytrzymałości na rozerwanie (do 160%) z syntetycznym klejem kauczukowym. Szerokość 50 mm, długość 66 m.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Taśma maskująca 48mmx40m kremowa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TAŚMA MASKUJĄCA  taśma lakiernicza do prac malarskich, o grubości 150mic, wymiary: 38mmx40m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Teczka A4 wiązana karton biała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TECZKA na dokumenty A4, wiązana, wykonana z biało-szarego kartonu o gramaturze 280gr/m2 o </w:t>
            </w:r>
            <w:proofErr w:type="spellStart"/>
            <w:r w:rsidRPr="00781DFE">
              <w:t>Ph</w:t>
            </w:r>
            <w:proofErr w:type="spellEnd"/>
            <w:r w:rsidRPr="00781DFE">
              <w:t xml:space="preserve">&gt;7,5,z nadrukiem umożliwiającym opis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Teczka A4 z gumką lakier kolor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TECZKA A4 Z GUMKĄ lakierowana na dokumenty formatu A4, 3 skrzydłowa, wykonana z tektury o gramaturze 450g/m2, </w:t>
            </w:r>
            <w:r w:rsidRPr="00781DFE">
              <w:lastRenderedPageBreak/>
              <w:t>jednostronnie barwiona i pokryta folią PP, wewnątrz kremowa, gumka wzdłuż długiej krawędzi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105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Teczka A4 z gumką kolor grzb.50mm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TECZKA Z GUMKĄ BOX wykonana z twardej tektury o grubości 2mm ,czarna wyklejka, pokryta folią </w:t>
            </w:r>
            <w:proofErr w:type="spellStart"/>
            <w:r w:rsidRPr="00781DFE">
              <w:t>polipropylenową,czarna</w:t>
            </w:r>
            <w:proofErr w:type="spellEnd"/>
            <w:r w:rsidRPr="00781DFE">
              <w:t xml:space="preserve"> wyklejka z wysokiej jakości surowca ,do formatu A4,szerokośćgrzbietu do 50 mm, zamykana na gumkę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Teczka do podpisu z przegródkami (18)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TECZKA do podpisu dokumentów A4, laminowana okładka, okienko do opisu zawartości, 18 przegródek z otworami, dolne indeksy ułatwiające przekładanie stron, dostępna w 4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Teczka na rzep gruba lakier  kolor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TECZKA NA RZEPY  na dokumenty A4 skrzydłowa, zamykana na rzepy, z utwardzanego kartonu o grubości min. 1,9mm, oklejona folią PP, wyklejka w kolorze białym. szerokość grzbietu 35 mm, </w:t>
            </w:r>
            <w:proofErr w:type="spellStart"/>
            <w:r w:rsidRPr="00781DFE">
              <w:t>dostepna</w:t>
            </w:r>
            <w:proofErr w:type="spellEnd"/>
            <w:r w:rsidRPr="00781DFE">
              <w:t xml:space="preserve"> w min. 7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108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Temperówka metalowa pojedyncza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TEMPERÓWKA METALOWA  z pojedynczym ostrzem mocowanym trzypunktowo, rowkowate wgłębienia w korpusie ułatwiają trzymanie, do ostrzenia ołówków o </w:t>
            </w:r>
            <w:r w:rsidRPr="00781DFE">
              <w:lastRenderedPageBreak/>
              <w:t>średnicy do 8,2mm, nazwa producenta fabrycznie naniesiona na obudowie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109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Tusz do stempli 25ml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TUSZ  wysokiej jakości do stempli kauczukowych, z aplikatorem do wygodnego nasączania i pełnego wykorzystania ilości tuszu, </w:t>
            </w:r>
            <w:proofErr w:type="spellStart"/>
            <w:r w:rsidRPr="00781DFE">
              <w:t>zawartośc</w:t>
            </w:r>
            <w:proofErr w:type="spellEnd"/>
            <w:r w:rsidRPr="00781DFE">
              <w:t xml:space="preserve"> wody maks. 37%, dostępny w min. 5 kolorach. Opakowanie 25ml. (+/- 1ml)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Wąsy kolorowe (25szt.)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WĄSY skoroszytowe w rozmiarze 150x34mm, podkładka z ekologicznego polipropylenu z aluminiowymi wąsami, dostępne w min. 9 kolorach, 25 sztuk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Wąsy skoroszytowe samoprzylepne (10)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WĄSY skoroszytowe samoprzylepne, metalowe zabezpieczone polietylenem, białe (10szt/opak)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112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Wkład do długopisu żelowego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WKŁADY wymienne do długopisu UNI 207, pigmentowy, szybkoschnący tusz żelowy, wodoodporny, średnica kulki piszącej 0,7mm, </w:t>
            </w:r>
            <w:proofErr w:type="spellStart"/>
            <w:r w:rsidRPr="00781DFE">
              <w:t>grubośc</w:t>
            </w:r>
            <w:proofErr w:type="spellEnd"/>
            <w:r w:rsidRPr="00781DFE">
              <w:t xml:space="preserve"> linii pisania ok 0,3mm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60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113</w:t>
            </w:r>
          </w:p>
        </w:tc>
        <w:tc>
          <w:tcPr>
            <w:tcW w:w="2539" w:type="dxa"/>
            <w:hideMark/>
          </w:tcPr>
          <w:p w:rsidR="00781DFE" w:rsidRPr="00781DFE" w:rsidRDefault="00781DFE">
            <w:r w:rsidRPr="00781DFE">
              <w:t>Wkłady wymienne do gąbki magnetycznej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WKŁADY wymienne do gąbki magnetycznej, filcowe, 10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59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114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Zakładki </w:t>
            </w:r>
            <w:proofErr w:type="spellStart"/>
            <w:r w:rsidRPr="00781DFE">
              <w:t>indekskujące</w:t>
            </w:r>
            <w:proofErr w:type="spellEnd"/>
            <w:r w:rsidRPr="00781DFE">
              <w:t xml:space="preserve"> (20x50)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ZAKŁADKI INDEKSUJĄCE  samoprzylepne indeksy 4 kolory neonowe: różowy, żółty, zielony, pomarańczowy, wykonane z papieru o gramaturze 80g, ilość karteczek: 200 (4 x 50 szt.) wymiary: 20 x 50 mm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proofErr w:type="spellStart"/>
            <w:r w:rsidRPr="00781DFE">
              <w:t>kpl</w:t>
            </w:r>
            <w:proofErr w:type="spellEnd"/>
            <w:r w:rsidRPr="00781DFE">
              <w:t>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229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proofErr w:type="spellStart"/>
            <w:r w:rsidRPr="00781DFE">
              <w:t>Zakreślacz</w:t>
            </w:r>
            <w:proofErr w:type="spellEnd"/>
            <w:r w:rsidRPr="00781DFE">
              <w:t xml:space="preserve"> fluorescencyjny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ZAKREŚLACZ płaski, z odpornym na UV tuszem pigmentowym, atrament </w:t>
            </w:r>
            <w:proofErr w:type="spellStart"/>
            <w:r w:rsidRPr="00781DFE">
              <w:t>ink</w:t>
            </w:r>
            <w:proofErr w:type="spellEnd"/>
            <w:r w:rsidRPr="00781DFE">
              <w:t xml:space="preserve"> </w:t>
            </w:r>
            <w:proofErr w:type="spellStart"/>
            <w:r w:rsidRPr="00781DFE">
              <w:t>safe</w:t>
            </w:r>
            <w:proofErr w:type="spellEnd"/>
            <w:r w:rsidRPr="00781DFE">
              <w:t xml:space="preserve"> nie rozmazuje wydruków </w:t>
            </w:r>
            <w:proofErr w:type="spellStart"/>
            <w:r w:rsidRPr="00781DFE">
              <w:t>atramentowych,czas</w:t>
            </w:r>
            <w:proofErr w:type="spellEnd"/>
            <w:r w:rsidRPr="00781DFE">
              <w:t xml:space="preserve"> schnięcia maks. 4 sekundy, ze ściętą końcówką  umożliwiającą zakreślanie w zakresie grubości od 1 do 5mm, długość linii pisania min. 330m, nazwa producenta, typ oraz kraj produkcji fabrycznie naniesione na obudowie, dostępne w min. 8 kolorach w ofercie 1 producenta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Zawieszka do kluczy  (100)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ZAWIESZKI do kluczy z okienkiem zabezpieczonym przezroczystą folią, plastikowe z </w:t>
            </w:r>
            <w:proofErr w:type="spellStart"/>
            <w:r w:rsidRPr="00781DFE">
              <w:t>metlowym</w:t>
            </w:r>
            <w:proofErr w:type="spellEnd"/>
            <w:r w:rsidRPr="00781DFE">
              <w:t xml:space="preserve"> kółkiem, dostępne kolory niebieski, czerwony, </w:t>
            </w:r>
            <w:proofErr w:type="spellStart"/>
            <w:r w:rsidRPr="00781DFE">
              <w:t>żólty</w:t>
            </w:r>
            <w:proofErr w:type="spellEnd"/>
            <w:r w:rsidRPr="00781DFE">
              <w:t xml:space="preserve">, zielony i czarny, 100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mix kolorów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Zeszyt A5 16k w kratkę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ZESZYT A5 KRATKA 16 kartek, estetyczne wykończenia, okładka kredowa z zadrukiem wewnętrznym o gramaturze 250 g/m2 Papier – kredowy </w:t>
            </w:r>
            <w:r w:rsidRPr="00781DFE">
              <w:lastRenderedPageBreak/>
              <w:t xml:space="preserve">Gramatura papieru – 70 g/m2 Liniatura – kratka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118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Zeszyt A5 32k w kratkę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ZESZYT A5 KRATKA  32 kartki, estetyczne wykończenia, okładka kredowa z zadrukiem wewnętrznym o gramaturze 250 g/m2 Papier – kredowy Gramatura papieru – 70 g/m2  Liniatura – kratka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119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Zeszyt A5 60k w kratkę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ZESZYT A5 KRATKA  60 kartek, estetyczne wykończenia, okładka kredowa z zadrukiem wewnętrznym o gramaturze 250 g/m2 Papier – kredowy Gramatura papieru – 70 g/m2 Liniatura – kratka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Zeszyt A5 80k w kratkę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ZESZYT A5 KRATKA  80 kartek, estetyczne wykończenia, okładka kredowa z zadrukiem wewnętrznym o gramaturze 250 g/m2 Papier – kredowy Gramatura papieru – 70 g/m2 Liniatura – kratka 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78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Zszywacz na 30 kartek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ZSZYWACZ zszywający jednorazowo minimum 30 kartek o gramaturze 80 g/m2, na zszywki 24/6 i 26/6, możliwość zszywania "na zewnątrz" oraz tapicerskiego,  głębokość zszywania minimum 55mm., ergonomiczne wgłębienie na kciuk ułatwia zszywanie, </w:t>
            </w:r>
            <w:r w:rsidRPr="00781DFE">
              <w:lastRenderedPageBreak/>
              <w:t xml:space="preserve">certyfikat bezpieczeństwa GS, </w:t>
            </w:r>
            <w:proofErr w:type="spellStart"/>
            <w:r w:rsidRPr="00781DFE">
              <w:t>dostepny</w:t>
            </w:r>
            <w:proofErr w:type="spellEnd"/>
            <w:r w:rsidRPr="00781DFE">
              <w:t xml:space="preserve"> w 3 kolorach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/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122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Zszywki 10 (1000)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ZSZYWKI stalowe cynkowane 10/5,wysokiej jakości,  zszywające min. 15 kartek papieru 80g/m2, Opakowanie = 1.000 zszywek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Zszywki 24/6 (1000)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ZSZYWKI stalowe cynkowane 24/6, zszywające min. 30 kartek papieru 80g/m2, pochodzące od tego samego producenta, co zszywacz oferowany w poz. 146. Opakowanie = 1.000 zszywek.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Zwilżaczka glicerynowa 20ml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ZWILŻACZ glicerynowy 20ml, nietoksyczny, na bazie gliceryny kosmetycznej, atest PZH, średnica min. 80mm, antypoślizgowy spód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Etykiety 210x297 INK (100ark)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Etykiety 210x297mm, uniwersalne, wykonane z matowego papieru o gramaturze 143g/m2 i bieli min. 162CIE, z certyfikatem </w:t>
            </w:r>
            <w:proofErr w:type="spellStart"/>
            <w:r w:rsidRPr="00781DFE">
              <w:t>fsc</w:t>
            </w:r>
            <w:proofErr w:type="spellEnd"/>
            <w:r w:rsidRPr="00781DFE">
              <w:t xml:space="preserve"> - wytworzone z papieru z ekologicznie zarządzanych lasów, 100rakuszy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kart.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126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Etykiety 210x148 INK (100ark)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Etykiety 210x148mm, uniwersalne, wykonane z matowego papieru o gramaturze 143g/m2 i bieli min. 162CIE, z certyfikatem </w:t>
            </w:r>
            <w:proofErr w:type="spellStart"/>
            <w:r w:rsidRPr="00781DFE">
              <w:t>fsc</w:t>
            </w:r>
            <w:proofErr w:type="spellEnd"/>
            <w:r w:rsidRPr="00781DFE">
              <w:t xml:space="preserve"> - wytworzone z papieru z ekologicznie zarządzanych lasów, 100rakuszy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kart.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Etykiety 38 x 21,2 (100ark)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Etykiety 38x21,2mm, uniwersalne, wykonane z matowego papieru o gramaturze 143g/m2 i bieli min. 162CIE, z certyfikatem </w:t>
            </w:r>
            <w:proofErr w:type="spellStart"/>
            <w:r w:rsidRPr="00781DFE">
              <w:t>fsc</w:t>
            </w:r>
            <w:proofErr w:type="spellEnd"/>
            <w:r w:rsidRPr="00781DFE">
              <w:t xml:space="preserve"> - wytworzone z papieru z ekologicznie zarządzanych lasów, 100rakuszy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kart.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27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Etykiety 70 x 42,4 (100ark)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Etykiety 70X42,4mm, uniwersalne, wykonane z matowego papieru o gramaturze 143g/m2 i bieli min. 162CIE, z certyfikatem </w:t>
            </w:r>
            <w:proofErr w:type="spellStart"/>
            <w:r w:rsidRPr="00781DFE">
              <w:t>fsc</w:t>
            </w:r>
            <w:proofErr w:type="spellEnd"/>
            <w:r w:rsidRPr="00781DFE">
              <w:t xml:space="preserve"> - wytworzone z papieru z ekologicznie zarządzanych lasów, 100rakuszy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kart.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129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Kosz 19 L metalowy ażurowy czarny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KOSZ na śmieci, metalowy, ażurowy, pojemność 19l, </w:t>
            </w:r>
            <w:proofErr w:type="spellStart"/>
            <w:r w:rsidRPr="00781DFE">
              <w:t>wysokośc</w:t>
            </w:r>
            <w:proofErr w:type="spellEnd"/>
            <w:r w:rsidRPr="00781DFE">
              <w:t xml:space="preserve"> 34cm, dostępny w kolorach czarnym i srebrnym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B4 biała HK  (250) RBD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KOPERTA B4 biała, wykonana z papieru o gramaturze min. 150g/m2, rozszerzana bokami i dnem na 38mm, z paskiem samoklejącym, 250szt/opak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131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B4 brąz SK tył karton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KOPERTA B4 brązowa wykonana z papieru o gramaturze min.90g/m2, wzmacniana jednostronnie kartonem, samoklejąca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B5 biała HK (500)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KOPERTA B5 biała, wykonana z papieru o gramaturze min. 90/m2, szary poddruk, z paskiem samoklejącym, 500szt/opak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C4 biała HK (250)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KOPERTA C4 biała, wykonana z papieru o gramaturze min. 90/m2,szary poddruk, z paskiem samoklejącym, 250szt/opak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Koperta C5 biała HK (500)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KOPERTA C5 biała, wykonana z papieru o gramaturze min. 80/m2, szary poddruk, zaklejana po długim boku, z paskiem samoklejącym, 500szt/opak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C6 biała SK (50)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C6 biała </w:t>
            </w:r>
            <w:proofErr w:type="spellStart"/>
            <w:r w:rsidRPr="00781DFE">
              <w:t>wykonanana</w:t>
            </w:r>
            <w:proofErr w:type="spellEnd"/>
            <w:r w:rsidRPr="00781DFE">
              <w:t xml:space="preserve"> z papieru o gramaturze min. 75g/m2, z niebieskim poddrukiem, samoklejąca  (50 </w:t>
            </w:r>
            <w:proofErr w:type="spellStart"/>
            <w:r w:rsidRPr="00781DFE">
              <w:t>szt</w:t>
            </w:r>
            <w:proofErr w:type="spellEnd"/>
            <w:r w:rsidRPr="00781DFE">
              <w:t>/opak)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DL biała SK (1000)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DL biała </w:t>
            </w:r>
            <w:proofErr w:type="spellStart"/>
            <w:r w:rsidRPr="00781DFE">
              <w:t>wykonanana</w:t>
            </w:r>
            <w:proofErr w:type="spellEnd"/>
            <w:r w:rsidRPr="00781DFE">
              <w:t xml:space="preserve"> z papieru o gramaturze min. 75g/m2, z niebieskim poddrukiem, samoklejąca  1000szt/opak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Koperta DL biała SK okno P  (1000)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DL biała </w:t>
            </w:r>
            <w:proofErr w:type="spellStart"/>
            <w:r w:rsidRPr="00781DFE">
              <w:t>wykonanana</w:t>
            </w:r>
            <w:proofErr w:type="spellEnd"/>
            <w:r w:rsidRPr="00781DFE">
              <w:t xml:space="preserve"> z papieru o gramaturze min. 75g/m2, okno prawe, z niebieskim poddrukiem, samoklejąca  </w:t>
            </w:r>
            <w:r w:rsidRPr="00781DFE">
              <w:lastRenderedPageBreak/>
              <w:t>1000szt/opak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lastRenderedPageBreak/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4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138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typu PROPAC 14/D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typu PROPAC biała z folią bąbelkową, wymiar wewnętrzny 180x265mm, 100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139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Koperta typu PROPAC 17/G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typu PROPAC biała z folią bąbelkową, wymiar wewnętrzny 230x340mm, 100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140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Koperta typu PROPAC 18/H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typu PROPAC biała z folią bąbelkową, wymiar wewnętrzny 270x360mm, 100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141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Koperta typu PROPAC na CD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Koperta typu PROPAC biała z folią bąbelkową, wymiar wewnętrzny 180x165mm, 200 </w:t>
            </w:r>
            <w:proofErr w:type="spellStart"/>
            <w:r w:rsidRPr="00781DFE">
              <w:t>szt</w:t>
            </w:r>
            <w:proofErr w:type="spellEnd"/>
            <w:r w:rsidRPr="00781DFE">
              <w:t xml:space="preserve"> w opakowaniu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opak.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142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pakowy brąz 1x5m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PAPIER pakowy brązowy, gramatura 83g/m2, wymiary 100mmx5m, zabezpieczony folią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7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143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Sznurek szpagat jutowy 50dkg 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SZNUREK jutowy w kolorze brązowym, </w:t>
            </w:r>
            <w:proofErr w:type="spellStart"/>
            <w:r w:rsidRPr="00781DFE">
              <w:t>wytrzymałośc</w:t>
            </w:r>
            <w:proofErr w:type="spellEnd"/>
            <w:r w:rsidRPr="00781DFE">
              <w:t xml:space="preserve"> min. 11,5kg, o długości min.250m, waga 0,5kg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5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144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Rolka </w:t>
            </w:r>
            <w:proofErr w:type="spellStart"/>
            <w:r w:rsidRPr="00781DFE">
              <w:t>termoczuła</w:t>
            </w:r>
            <w:proofErr w:type="spellEnd"/>
            <w:r w:rsidRPr="00781DFE">
              <w:t xml:space="preserve"> 57mmx30m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ROLKA </w:t>
            </w:r>
            <w:proofErr w:type="spellStart"/>
            <w:r w:rsidRPr="00781DFE">
              <w:t>termoczuła</w:t>
            </w:r>
            <w:proofErr w:type="spellEnd"/>
            <w:r w:rsidRPr="00781DFE">
              <w:t xml:space="preserve"> z papieru o gramaturze 50g/m2 (+/-5g), wymiary 57mmx30m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51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145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 xml:space="preserve">Rolka </w:t>
            </w:r>
            <w:proofErr w:type="spellStart"/>
            <w:r w:rsidRPr="00781DFE">
              <w:t>termoczuła</w:t>
            </w:r>
            <w:proofErr w:type="spellEnd"/>
            <w:r w:rsidRPr="00781DFE">
              <w:t xml:space="preserve"> 80mmx80m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ROLKA </w:t>
            </w:r>
            <w:proofErr w:type="spellStart"/>
            <w:r w:rsidRPr="00781DFE">
              <w:t>termoczuła</w:t>
            </w:r>
            <w:proofErr w:type="spellEnd"/>
            <w:r w:rsidRPr="00781DFE">
              <w:t xml:space="preserve"> z papieru o gramaturze 50g/m2 (+/-5g), wymiary 80mmx80m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szt.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2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lastRenderedPageBreak/>
              <w:t>146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ksero A4 80gr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PAPIER KSERO A4, wysokiej jakości, o gramaturze 80g/m2 (+/-3) i grubości 108mm/</w:t>
            </w:r>
            <w:proofErr w:type="spellStart"/>
            <w:r w:rsidRPr="00781DFE">
              <w:t>tys</w:t>
            </w:r>
            <w:proofErr w:type="spellEnd"/>
            <w:r w:rsidRPr="00781DFE">
              <w:t>, biel wg CIE 171, jasność zgodnie z ISO 2470 - 113%, kwasowość 7,5pH, 500 arkuszy w ryzie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3000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ryza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80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147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ksero 90gr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PAPIER KSERO A4, o gramaturze 90g/m2 (+/-2) i grubości min. 102 </w:t>
            </w:r>
            <w:proofErr w:type="spellStart"/>
            <w:r w:rsidRPr="00781DFE">
              <w:t>mic</w:t>
            </w:r>
            <w:proofErr w:type="spellEnd"/>
            <w:r w:rsidRPr="00781DFE">
              <w:t xml:space="preserve">, biel wg CIE min.161, </w:t>
            </w:r>
            <w:proofErr w:type="spellStart"/>
            <w:r w:rsidRPr="00781DFE">
              <w:t>nieprzezroczystośc</w:t>
            </w:r>
            <w:proofErr w:type="spellEnd"/>
            <w:r w:rsidRPr="00781DFE">
              <w:t xml:space="preserve"> min. 90%, gładkość maks. 50ml/min, satynowany, 500 arkuszy w ryzie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ryza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9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148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ksero 120gr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 xml:space="preserve">PAPIER KSERO A4, o gramaturze 120g/m2 (+/-2) i grubości min. 123 </w:t>
            </w:r>
            <w:proofErr w:type="spellStart"/>
            <w:r w:rsidRPr="00781DFE">
              <w:t>mic</w:t>
            </w:r>
            <w:proofErr w:type="spellEnd"/>
            <w:r w:rsidRPr="00781DFE">
              <w:t xml:space="preserve">, biel wg CIE min.161, </w:t>
            </w:r>
            <w:proofErr w:type="spellStart"/>
            <w:r w:rsidRPr="00781DFE">
              <w:t>nieprzezroczystośc</w:t>
            </w:r>
            <w:proofErr w:type="spellEnd"/>
            <w:r w:rsidRPr="00781DFE">
              <w:t xml:space="preserve"> min. 95%, gładkość maks. 50ml/min, satynowany, 500 arkuszy w ryzie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10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ryza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781DFE" w:rsidRPr="00781DFE" w:rsidTr="00781DFE">
        <w:trPr>
          <w:trHeight w:val="1065"/>
        </w:trPr>
        <w:tc>
          <w:tcPr>
            <w:tcW w:w="675" w:type="dxa"/>
            <w:noWrap/>
            <w:hideMark/>
          </w:tcPr>
          <w:p w:rsidR="00781DFE" w:rsidRPr="00781DFE" w:rsidRDefault="00781DFE" w:rsidP="00781DFE">
            <w:r w:rsidRPr="00781DFE">
              <w:t>149</w:t>
            </w:r>
          </w:p>
        </w:tc>
        <w:tc>
          <w:tcPr>
            <w:tcW w:w="2539" w:type="dxa"/>
            <w:noWrap/>
            <w:hideMark/>
          </w:tcPr>
          <w:p w:rsidR="00781DFE" w:rsidRPr="00781DFE" w:rsidRDefault="00781DFE">
            <w:r w:rsidRPr="00781DFE">
              <w:t>Papier ksero kolor mix</w:t>
            </w:r>
          </w:p>
        </w:tc>
        <w:tc>
          <w:tcPr>
            <w:tcW w:w="2936" w:type="dxa"/>
            <w:hideMark/>
          </w:tcPr>
          <w:p w:rsidR="00781DFE" w:rsidRPr="00781DFE" w:rsidRDefault="00781DFE">
            <w:r w:rsidRPr="00781DFE">
              <w:t>PAPIER KSERO A4, o gramaturze 80g/m2 (+/-3), 5 kolorów po 20 arkuszy, dostępne kolory pastelowe i intensywne, 100 arkuszy w ryzie</w:t>
            </w:r>
          </w:p>
        </w:tc>
        <w:tc>
          <w:tcPr>
            <w:tcW w:w="1889" w:type="dxa"/>
            <w:hideMark/>
          </w:tcPr>
          <w:p w:rsidR="00781DFE" w:rsidRPr="00781DFE" w:rsidRDefault="00781DFE" w:rsidP="00781DFE">
            <w:r w:rsidRPr="00781DFE">
              <w:t> </w:t>
            </w:r>
          </w:p>
        </w:tc>
        <w:tc>
          <w:tcPr>
            <w:tcW w:w="858" w:type="dxa"/>
            <w:noWrap/>
            <w:hideMark/>
          </w:tcPr>
          <w:p w:rsidR="00781DFE" w:rsidRPr="00781DFE" w:rsidRDefault="00781DFE" w:rsidP="00781DFE">
            <w:r w:rsidRPr="00781DFE">
              <w:t>20</w:t>
            </w:r>
          </w:p>
        </w:tc>
        <w:tc>
          <w:tcPr>
            <w:tcW w:w="709" w:type="dxa"/>
            <w:noWrap/>
            <w:hideMark/>
          </w:tcPr>
          <w:p w:rsidR="00781DFE" w:rsidRPr="00781DFE" w:rsidRDefault="00781DFE" w:rsidP="00781DFE">
            <w:r w:rsidRPr="00781DFE">
              <w:t>ryza</w:t>
            </w:r>
          </w:p>
        </w:tc>
        <w:tc>
          <w:tcPr>
            <w:tcW w:w="1417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559" w:type="dxa"/>
            <w:hideMark/>
          </w:tcPr>
          <w:p w:rsidR="00781DFE" w:rsidRPr="00781DFE" w:rsidRDefault="00781DFE">
            <w:r w:rsidRPr="00781DFE">
              <w:t> </w:t>
            </w:r>
          </w:p>
        </w:tc>
        <w:tc>
          <w:tcPr>
            <w:tcW w:w="1701" w:type="dxa"/>
            <w:hideMark/>
          </w:tcPr>
          <w:p w:rsidR="00781DFE" w:rsidRPr="00781DFE" w:rsidRDefault="00781DFE">
            <w:r w:rsidRPr="00781DFE">
              <w:t> </w:t>
            </w:r>
          </w:p>
        </w:tc>
      </w:tr>
      <w:tr w:rsidR="00FD04D4" w:rsidRPr="00781DFE" w:rsidTr="00367742">
        <w:trPr>
          <w:trHeight w:val="300"/>
        </w:trPr>
        <w:tc>
          <w:tcPr>
            <w:tcW w:w="11023" w:type="dxa"/>
            <w:gridSpan w:val="7"/>
            <w:noWrap/>
            <w:hideMark/>
          </w:tcPr>
          <w:p w:rsidR="00FD04D4" w:rsidRPr="00FD04D4" w:rsidRDefault="00FD04D4" w:rsidP="00FD04D4">
            <w:pPr>
              <w:jc w:val="right"/>
              <w:rPr>
                <w:sz w:val="32"/>
                <w:szCs w:val="32"/>
              </w:rPr>
            </w:pPr>
            <w:r w:rsidRPr="00781DFE">
              <w:t> </w:t>
            </w:r>
            <w:r>
              <w:rPr>
                <w:sz w:val="32"/>
                <w:szCs w:val="32"/>
              </w:rPr>
              <w:t>RAZEM:</w:t>
            </w:r>
          </w:p>
          <w:p w:rsidR="00FD04D4" w:rsidRPr="00781DFE" w:rsidRDefault="00FD04D4" w:rsidP="00FD04D4">
            <w:r w:rsidRPr="00781DFE">
              <w:t>  </w:t>
            </w:r>
          </w:p>
        </w:tc>
        <w:tc>
          <w:tcPr>
            <w:tcW w:w="1559" w:type="dxa"/>
            <w:noWrap/>
            <w:hideMark/>
          </w:tcPr>
          <w:p w:rsidR="00FD04D4" w:rsidRPr="00781DFE" w:rsidRDefault="00FD04D4" w:rsidP="00781DFE">
            <w:pPr>
              <w:rPr>
                <w:b/>
                <w:bCs/>
              </w:rPr>
            </w:pPr>
            <w:r w:rsidRPr="00781DFE">
              <w:rPr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D04D4" w:rsidRPr="00781DFE" w:rsidRDefault="00FD04D4" w:rsidP="00781DFE">
            <w:pPr>
              <w:rPr>
                <w:b/>
                <w:bCs/>
              </w:rPr>
            </w:pPr>
            <w:r w:rsidRPr="00781DFE">
              <w:rPr>
                <w:b/>
                <w:bCs/>
              </w:rPr>
              <w:t>0,00</w:t>
            </w:r>
          </w:p>
        </w:tc>
      </w:tr>
    </w:tbl>
    <w:p w:rsidR="00646788" w:rsidRPr="00781DFE" w:rsidRDefault="00646788" w:rsidP="00781DFE"/>
    <w:sectPr w:rsidR="00646788" w:rsidRPr="00781DFE" w:rsidSect="00781DFE">
      <w:headerReference w:type="default" r:id="rId7"/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2F" w:rsidRDefault="00F64D2F" w:rsidP="00377107">
      <w:pPr>
        <w:spacing w:after="0" w:line="240" w:lineRule="auto"/>
      </w:pPr>
      <w:r>
        <w:separator/>
      </w:r>
    </w:p>
  </w:endnote>
  <w:endnote w:type="continuationSeparator" w:id="0">
    <w:p w:rsidR="00F64D2F" w:rsidRDefault="00F64D2F" w:rsidP="003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2F" w:rsidRDefault="00F64D2F" w:rsidP="00377107">
      <w:pPr>
        <w:spacing w:after="0" w:line="240" w:lineRule="auto"/>
      </w:pPr>
      <w:r>
        <w:separator/>
      </w:r>
    </w:p>
  </w:footnote>
  <w:footnote w:type="continuationSeparator" w:id="0">
    <w:p w:rsidR="00F64D2F" w:rsidRDefault="00F64D2F" w:rsidP="003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FE" w:rsidRDefault="00781DFE">
    <w:pPr>
      <w:pStyle w:val="Nagwek"/>
    </w:pPr>
    <w:r>
      <w:t>ZAŁĄCZNIK NR 1</w:t>
    </w:r>
  </w:p>
  <w:p w:rsidR="00781DFE" w:rsidRDefault="00781DFE" w:rsidP="00377107">
    <w:pPr>
      <w:pStyle w:val="Nagwek"/>
      <w:jc w:val="center"/>
    </w:pPr>
    <w:r>
      <w:t xml:space="preserve">WYKAZ </w:t>
    </w:r>
    <w:r w:rsidR="005A62E2">
      <w:t>ARTYKUŁÓW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10"/>
    <w:rsid w:val="00011C3E"/>
    <w:rsid w:val="001D4A60"/>
    <w:rsid w:val="00254AC5"/>
    <w:rsid w:val="00356B99"/>
    <w:rsid w:val="00377107"/>
    <w:rsid w:val="003C4212"/>
    <w:rsid w:val="00451F31"/>
    <w:rsid w:val="004722D6"/>
    <w:rsid w:val="004D2F10"/>
    <w:rsid w:val="005A62E2"/>
    <w:rsid w:val="00646788"/>
    <w:rsid w:val="00750904"/>
    <w:rsid w:val="00781DFE"/>
    <w:rsid w:val="00793C05"/>
    <w:rsid w:val="007B3996"/>
    <w:rsid w:val="00914AF9"/>
    <w:rsid w:val="00A31134"/>
    <w:rsid w:val="00A81D81"/>
    <w:rsid w:val="00F64D2F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2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2D6"/>
    <w:rPr>
      <w:color w:val="800080"/>
      <w:u w:val="single"/>
    </w:rPr>
  </w:style>
  <w:style w:type="paragraph" w:customStyle="1" w:styleId="xl65">
    <w:name w:val="xl65"/>
    <w:basedOn w:val="Normalny"/>
    <w:rsid w:val="0047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22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722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107"/>
  </w:style>
  <w:style w:type="paragraph" w:styleId="Stopka">
    <w:name w:val="footer"/>
    <w:basedOn w:val="Normalny"/>
    <w:link w:val="StopkaZnak"/>
    <w:uiPriority w:val="99"/>
    <w:unhideWhenUsed/>
    <w:rsid w:val="003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107"/>
  </w:style>
  <w:style w:type="paragraph" w:styleId="Tekstdymka">
    <w:name w:val="Balloon Text"/>
    <w:basedOn w:val="Normalny"/>
    <w:link w:val="TekstdymkaZnak"/>
    <w:uiPriority w:val="99"/>
    <w:semiHidden/>
    <w:unhideWhenUsed/>
    <w:rsid w:val="005A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2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2D6"/>
    <w:rPr>
      <w:color w:val="800080"/>
      <w:u w:val="single"/>
    </w:rPr>
  </w:style>
  <w:style w:type="paragraph" w:customStyle="1" w:styleId="xl65">
    <w:name w:val="xl65"/>
    <w:basedOn w:val="Normalny"/>
    <w:rsid w:val="0047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22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2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722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107"/>
  </w:style>
  <w:style w:type="paragraph" w:styleId="Stopka">
    <w:name w:val="footer"/>
    <w:basedOn w:val="Normalny"/>
    <w:link w:val="StopkaZnak"/>
    <w:uiPriority w:val="99"/>
    <w:unhideWhenUsed/>
    <w:rsid w:val="0037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107"/>
  </w:style>
  <w:style w:type="paragraph" w:styleId="Tekstdymka">
    <w:name w:val="Balloon Text"/>
    <w:basedOn w:val="Normalny"/>
    <w:link w:val="TekstdymkaZnak"/>
    <w:uiPriority w:val="99"/>
    <w:semiHidden/>
    <w:unhideWhenUsed/>
    <w:rsid w:val="005A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4748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2018-04-05T07:19:00Z</cp:lastPrinted>
  <dcterms:created xsi:type="dcterms:W3CDTF">2018-03-13T14:37:00Z</dcterms:created>
  <dcterms:modified xsi:type="dcterms:W3CDTF">2018-04-05T07:19:00Z</dcterms:modified>
</cp:coreProperties>
</file>