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A5" w:rsidRPr="00FF48EE" w:rsidRDefault="003E67A5" w:rsidP="00F83713">
      <w:pPr>
        <w:spacing w:before="100" w:beforeAutospacing="1" w:after="100" w:afterAutospacing="1" w:line="240" w:lineRule="auto"/>
        <w:jc w:val="center"/>
        <w:outlineLvl w:val="2"/>
        <w:rPr>
          <w:rFonts w:ascii="Arial" w:eastAsia="Times New Roman" w:hAnsi="Arial" w:cs="Arial"/>
          <w:b/>
          <w:bCs/>
          <w:sz w:val="24"/>
          <w:szCs w:val="24"/>
          <w:lang w:eastAsia="pl-PL"/>
        </w:rPr>
      </w:pPr>
      <w:r w:rsidRPr="00FF48EE">
        <w:rPr>
          <w:rFonts w:ascii="Arial" w:eastAsia="Times New Roman" w:hAnsi="Arial" w:cs="Arial"/>
          <w:b/>
          <w:bCs/>
          <w:sz w:val="24"/>
          <w:szCs w:val="24"/>
          <w:lang w:eastAsia="pl-PL"/>
        </w:rPr>
        <w:t>Wymagane</w:t>
      </w:r>
      <w:r w:rsidR="00190481" w:rsidRPr="00FF48EE">
        <w:rPr>
          <w:rFonts w:ascii="Arial" w:eastAsia="Times New Roman" w:hAnsi="Arial" w:cs="Arial"/>
          <w:b/>
          <w:bCs/>
          <w:sz w:val="24"/>
          <w:szCs w:val="24"/>
          <w:lang w:eastAsia="pl-PL"/>
        </w:rPr>
        <w:t xml:space="preserve"> </w:t>
      </w:r>
      <w:r w:rsidRPr="00FF48EE">
        <w:rPr>
          <w:rFonts w:ascii="Arial" w:eastAsia="Times New Roman" w:hAnsi="Arial" w:cs="Arial"/>
          <w:b/>
          <w:bCs/>
          <w:sz w:val="24"/>
          <w:szCs w:val="24"/>
          <w:lang w:eastAsia="pl-PL"/>
        </w:rPr>
        <w:t>dokumenty</w:t>
      </w:r>
      <w:r w:rsidR="0092077B" w:rsidRPr="00FF48EE">
        <w:rPr>
          <w:rFonts w:ascii="Arial" w:eastAsia="Times New Roman" w:hAnsi="Arial" w:cs="Arial"/>
          <w:b/>
          <w:bCs/>
          <w:sz w:val="24"/>
          <w:szCs w:val="24"/>
          <w:lang w:eastAsia="pl-PL"/>
        </w:rPr>
        <w:t xml:space="preserve"> dla </w:t>
      </w:r>
      <w:r w:rsidR="0092077B" w:rsidRPr="00FF48EE">
        <w:rPr>
          <w:rFonts w:ascii="Arial" w:eastAsia="Times New Roman" w:hAnsi="Arial" w:cs="Arial"/>
          <w:b/>
          <w:bCs/>
          <w:color w:val="C00000"/>
          <w:sz w:val="24"/>
          <w:szCs w:val="24"/>
          <w:lang w:eastAsia="pl-PL"/>
        </w:rPr>
        <w:t>polskich obywateli</w:t>
      </w:r>
    </w:p>
    <w:p w:rsidR="00FE2EBC" w:rsidRPr="002A78F9" w:rsidRDefault="00FE2EBC" w:rsidP="0089010A">
      <w:pPr>
        <w:spacing w:before="240" w:after="0" w:line="240" w:lineRule="auto"/>
        <w:ind w:left="-425"/>
        <w:jc w:val="both"/>
        <w:rPr>
          <w:rFonts w:ascii="Arial" w:eastAsia="Times New Roman" w:hAnsi="Arial" w:cs="Arial"/>
          <w:b/>
          <w:bCs/>
          <w:sz w:val="24"/>
          <w:szCs w:val="24"/>
          <w:lang w:eastAsia="pl-PL"/>
        </w:rPr>
      </w:pPr>
      <w:r w:rsidRPr="002A78F9">
        <w:rPr>
          <w:rFonts w:ascii="Arial" w:eastAsia="Times New Roman" w:hAnsi="Arial" w:cs="Arial"/>
          <w:b/>
          <w:bCs/>
          <w:sz w:val="24"/>
          <w:szCs w:val="24"/>
          <w:lang w:eastAsia="pl-PL"/>
        </w:rPr>
        <w:t xml:space="preserve">Kandydat </w:t>
      </w:r>
      <w:r w:rsidRPr="002A78F9">
        <w:rPr>
          <w:rFonts w:ascii="Arial" w:eastAsia="Times New Roman" w:hAnsi="Arial" w:cs="Arial"/>
          <w:b/>
          <w:bCs/>
          <w:color w:val="C0504D" w:themeColor="accent2"/>
          <w:sz w:val="24"/>
          <w:szCs w:val="24"/>
          <w:lang w:eastAsia="pl-PL"/>
        </w:rPr>
        <w:t>(</w:t>
      </w:r>
      <w:r w:rsidR="00DC2896" w:rsidRPr="002A78F9">
        <w:rPr>
          <w:rFonts w:ascii="Arial" w:eastAsia="Times New Roman" w:hAnsi="Arial" w:cs="Arial"/>
          <w:b/>
          <w:bCs/>
          <w:color w:val="C0504D" w:themeColor="accent2"/>
          <w:sz w:val="24"/>
          <w:szCs w:val="24"/>
          <w:lang w:eastAsia="pl-PL"/>
        </w:rPr>
        <w:t>obywatel Polski</w:t>
      </w:r>
      <w:r w:rsidRPr="002A78F9">
        <w:rPr>
          <w:rFonts w:ascii="Arial" w:eastAsia="Times New Roman" w:hAnsi="Arial" w:cs="Arial"/>
          <w:b/>
          <w:bCs/>
          <w:color w:val="C0504D" w:themeColor="accent2"/>
          <w:sz w:val="24"/>
          <w:szCs w:val="24"/>
          <w:lang w:eastAsia="pl-PL"/>
        </w:rPr>
        <w:t xml:space="preserve">) </w:t>
      </w:r>
      <w:r w:rsidRPr="002A78F9">
        <w:rPr>
          <w:rFonts w:ascii="Arial" w:eastAsia="Times New Roman" w:hAnsi="Arial" w:cs="Arial"/>
          <w:b/>
          <w:bCs/>
          <w:sz w:val="24"/>
          <w:szCs w:val="24"/>
          <w:lang w:eastAsia="pl-PL"/>
        </w:rPr>
        <w:t xml:space="preserve">zakwalifikowany na studia stacjonarne drugiego stopnia w jęz. angielskim na kierunku Chemia, składa w terminie przewidzianym w harmonogramie następujące dokumenty </w:t>
      </w:r>
      <w:r w:rsidR="000D239E" w:rsidRPr="002A78F9">
        <w:rPr>
          <w:rFonts w:ascii="Arial" w:eastAsia="Times New Roman" w:hAnsi="Arial" w:cs="Arial"/>
          <w:b/>
          <w:bCs/>
          <w:sz w:val="24"/>
          <w:szCs w:val="24"/>
          <w:lang w:eastAsia="pl-PL"/>
        </w:rPr>
        <w:t>:</w:t>
      </w:r>
    </w:p>
    <w:p w:rsidR="009E1637" w:rsidRPr="00E40B65" w:rsidRDefault="0038082A" w:rsidP="0089010A">
      <w:pPr>
        <w:numPr>
          <w:ilvl w:val="0"/>
          <w:numId w:val="14"/>
        </w:numPr>
        <w:spacing w:before="120" w:after="0" w:line="360" w:lineRule="auto"/>
        <w:ind w:left="357" w:hanging="357"/>
        <w:rPr>
          <w:rFonts w:ascii="Arial" w:hAnsi="Arial" w:cs="Arial"/>
        </w:rPr>
      </w:pPr>
      <w:r>
        <w:rPr>
          <w:rFonts w:ascii="Arial" w:hAnsi="Arial" w:cs="Arial"/>
        </w:rPr>
        <w:t>p</w:t>
      </w:r>
      <w:r w:rsidR="009E1637" w:rsidRPr="00E40B65">
        <w:rPr>
          <w:rFonts w:ascii="Arial" w:hAnsi="Arial" w:cs="Arial"/>
        </w:rPr>
        <w:t>oświadczona przez</w:t>
      </w:r>
      <w:r w:rsidR="0057647C">
        <w:rPr>
          <w:rFonts w:ascii="Arial" w:hAnsi="Arial" w:cs="Arial"/>
        </w:rPr>
        <w:t xml:space="preserve"> </w:t>
      </w:r>
      <w:r w:rsidR="009E1637" w:rsidRPr="00E40B65">
        <w:rPr>
          <w:rFonts w:ascii="Arial" w:hAnsi="Arial" w:cs="Arial"/>
        </w:rPr>
        <w:t>U</w:t>
      </w:r>
      <w:r w:rsidR="0057647C">
        <w:rPr>
          <w:rFonts w:ascii="Arial" w:hAnsi="Arial" w:cs="Arial"/>
        </w:rPr>
        <w:t>niwersytet Warszawski (UW)</w:t>
      </w:r>
      <w:r w:rsidR="009E1637" w:rsidRPr="00E40B65">
        <w:rPr>
          <w:rFonts w:ascii="Arial" w:hAnsi="Arial" w:cs="Arial"/>
        </w:rPr>
        <w:t xml:space="preserve"> kopia dyplomu magistra, licencjata, inżyniera lub równorzędnego</w:t>
      </w:r>
      <w:r>
        <w:rPr>
          <w:rFonts w:ascii="Arial" w:hAnsi="Arial" w:cs="Arial"/>
        </w:rPr>
        <w:t>;</w:t>
      </w:r>
    </w:p>
    <w:p w:rsidR="009E1637" w:rsidRPr="00E40B65" w:rsidRDefault="0038082A" w:rsidP="009E1637">
      <w:pPr>
        <w:numPr>
          <w:ilvl w:val="0"/>
          <w:numId w:val="14"/>
        </w:numPr>
        <w:spacing w:after="0" w:line="360" w:lineRule="auto"/>
        <w:rPr>
          <w:rFonts w:ascii="Arial" w:hAnsi="Arial" w:cs="Arial"/>
        </w:rPr>
      </w:pPr>
      <w:r>
        <w:rPr>
          <w:rFonts w:ascii="Arial" w:hAnsi="Arial" w:cs="Arial"/>
          <w:color w:val="333333"/>
        </w:rPr>
        <w:t>p</w:t>
      </w:r>
      <w:r w:rsidR="009E1637" w:rsidRPr="00E40B65">
        <w:rPr>
          <w:rFonts w:ascii="Arial" w:hAnsi="Arial" w:cs="Arial"/>
          <w:color w:val="333333"/>
        </w:rPr>
        <w:t>odanie o przyjęcie na studia wydrukowane z osobistego konta rejestracyjnego kandydata (IRK)</w:t>
      </w:r>
      <w:r>
        <w:rPr>
          <w:rFonts w:ascii="Arial" w:hAnsi="Arial" w:cs="Arial"/>
          <w:color w:val="333333"/>
        </w:rPr>
        <w:t>;</w:t>
      </w:r>
    </w:p>
    <w:p w:rsidR="009E1637" w:rsidRPr="00E40B65" w:rsidRDefault="0038082A" w:rsidP="009E1637">
      <w:pPr>
        <w:numPr>
          <w:ilvl w:val="0"/>
          <w:numId w:val="14"/>
        </w:numPr>
        <w:spacing w:after="0" w:line="360" w:lineRule="auto"/>
        <w:rPr>
          <w:rFonts w:ascii="Arial" w:hAnsi="Arial" w:cs="Arial"/>
        </w:rPr>
      </w:pPr>
      <w:r>
        <w:rPr>
          <w:rFonts w:ascii="Arial" w:hAnsi="Arial" w:cs="Arial"/>
          <w:color w:val="333333"/>
        </w:rPr>
        <w:t>p</w:t>
      </w:r>
      <w:r w:rsidR="009E1637" w:rsidRPr="00E40B65">
        <w:rPr>
          <w:rFonts w:ascii="Arial" w:hAnsi="Arial" w:cs="Arial"/>
          <w:color w:val="333333"/>
        </w:rPr>
        <w:t>oświadczona przez UW kopia dowodu osobistego lub innego dokumentu potwierdzająceg</w:t>
      </w:r>
      <w:r w:rsidR="0057647C">
        <w:rPr>
          <w:rFonts w:ascii="Arial" w:hAnsi="Arial" w:cs="Arial"/>
          <w:color w:val="333333"/>
        </w:rPr>
        <w:t>o tożsamość kandydata na studia;</w:t>
      </w:r>
    </w:p>
    <w:p w:rsidR="009E1637" w:rsidRPr="00E40B65" w:rsidRDefault="009E1637" w:rsidP="009E1637">
      <w:pPr>
        <w:numPr>
          <w:ilvl w:val="0"/>
          <w:numId w:val="14"/>
        </w:numPr>
        <w:spacing w:after="0" w:line="360" w:lineRule="auto"/>
        <w:rPr>
          <w:rFonts w:ascii="Arial" w:hAnsi="Arial" w:cs="Arial"/>
        </w:rPr>
      </w:pPr>
      <w:r w:rsidRPr="00E40B65">
        <w:rPr>
          <w:rFonts w:ascii="Arial" w:hAnsi="Arial" w:cs="Arial"/>
          <w:color w:val="333333"/>
        </w:rPr>
        <w:t>2 fotografie zgodne z wymaganiami stosowanymi przy wydawaniu dowodów osobistych;</w:t>
      </w:r>
    </w:p>
    <w:p w:rsidR="009E1637" w:rsidRPr="00E40B65" w:rsidRDefault="0038082A" w:rsidP="009E1637">
      <w:pPr>
        <w:numPr>
          <w:ilvl w:val="0"/>
          <w:numId w:val="14"/>
        </w:numPr>
        <w:spacing w:after="0" w:line="360" w:lineRule="auto"/>
        <w:rPr>
          <w:rFonts w:ascii="Arial" w:hAnsi="Arial" w:cs="Arial"/>
        </w:rPr>
      </w:pPr>
      <w:r>
        <w:rPr>
          <w:rFonts w:ascii="Arial" w:hAnsi="Arial" w:cs="Arial"/>
          <w:color w:val="333333"/>
        </w:rPr>
        <w:t>p</w:t>
      </w:r>
      <w:r w:rsidR="009E1637" w:rsidRPr="00E40B65">
        <w:rPr>
          <w:rFonts w:ascii="Arial" w:hAnsi="Arial" w:cs="Arial"/>
          <w:color w:val="333333"/>
        </w:rPr>
        <w:t xml:space="preserve">odanie o wydanie </w:t>
      </w:r>
      <w:hyperlink r:id="rId5" w:tgtFrame="_blank" w:history="1">
        <w:r w:rsidR="009E1637" w:rsidRPr="00E40B65">
          <w:rPr>
            <w:rStyle w:val="Hipercze"/>
            <w:rFonts w:ascii="Arial" w:hAnsi="Arial" w:cs="Arial"/>
            <w:color w:val="auto"/>
            <w:u w:val="none"/>
          </w:rPr>
          <w:t>Elektronicznej Legitymacji Studenckiej</w:t>
        </w:r>
      </w:hyperlink>
      <w:r w:rsidR="009E1637" w:rsidRPr="00E40B65">
        <w:rPr>
          <w:rFonts w:ascii="Arial" w:hAnsi="Arial" w:cs="Arial"/>
          <w:color w:val="333333"/>
        </w:rPr>
        <w:t>, wydrukowane po wprowadzeniu przez kandydata na osobiste konto rejestracyjne jego fotografii;</w:t>
      </w:r>
    </w:p>
    <w:p w:rsidR="001D0A49" w:rsidRPr="001D0A49" w:rsidRDefault="0038082A" w:rsidP="003D2F52">
      <w:pPr>
        <w:numPr>
          <w:ilvl w:val="0"/>
          <w:numId w:val="14"/>
        </w:numPr>
        <w:spacing w:before="100" w:beforeAutospacing="1" w:after="100" w:afterAutospacing="1" w:line="240" w:lineRule="auto"/>
        <w:ind w:right="-57" w:hanging="303"/>
        <w:rPr>
          <w:rFonts w:ascii="Arial" w:eastAsia="Times New Roman" w:hAnsi="Arial" w:cs="Arial"/>
          <w:lang w:eastAsia="pl-PL"/>
        </w:rPr>
      </w:pPr>
      <w:r>
        <w:rPr>
          <w:rFonts w:ascii="Arial" w:hAnsi="Arial" w:cs="Arial"/>
          <w:color w:val="333333"/>
        </w:rPr>
        <w:t>d</w:t>
      </w:r>
      <w:r w:rsidR="009E1637" w:rsidRPr="001D0A49">
        <w:rPr>
          <w:rFonts w:ascii="Arial" w:hAnsi="Arial" w:cs="Arial"/>
          <w:color w:val="333333"/>
        </w:rPr>
        <w:t xml:space="preserve">owód uiszczenia opłaty za </w:t>
      </w:r>
      <w:hyperlink r:id="rId6" w:tgtFrame="_blank" w:history="1">
        <w:r w:rsidR="009E1637" w:rsidRPr="001D0A49">
          <w:rPr>
            <w:rStyle w:val="Hipercze"/>
            <w:rFonts w:ascii="Arial" w:hAnsi="Arial" w:cs="Arial"/>
            <w:color w:val="auto"/>
            <w:u w:val="none"/>
          </w:rPr>
          <w:t>Elektroniczną Legitymację Studencką</w:t>
        </w:r>
      </w:hyperlink>
      <w:r w:rsidR="009E1637" w:rsidRPr="001D0A49">
        <w:rPr>
          <w:rStyle w:val="Hipercze"/>
          <w:rFonts w:ascii="Arial" w:hAnsi="Arial" w:cs="Arial"/>
          <w:color w:val="auto"/>
          <w:u w:val="none"/>
        </w:rPr>
        <w:t xml:space="preserve"> </w:t>
      </w:r>
      <w:r w:rsidR="009E1637" w:rsidRPr="001D0A49">
        <w:rPr>
          <w:rFonts w:ascii="Arial" w:hAnsi="Arial" w:cs="Arial"/>
          <w:color w:val="333333"/>
        </w:rPr>
        <w:t xml:space="preserve"> (17,- </w:t>
      </w:r>
      <w:r w:rsidR="003B7240" w:rsidRPr="001D0A49">
        <w:rPr>
          <w:rFonts w:ascii="Arial" w:hAnsi="Arial" w:cs="Arial"/>
          <w:color w:val="333333"/>
        </w:rPr>
        <w:t>PLN</w:t>
      </w:r>
      <w:r w:rsidR="009E1637" w:rsidRPr="001D0A49">
        <w:rPr>
          <w:rFonts w:ascii="Arial" w:hAnsi="Arial" w:cs="Arial"/>
          <w:color w:val="333333"/>
        </w:rPr>
        <w:t>)</w:t>
      </w:r>
      <w:r w:rsidR="000006C0">
        <w:rPr>
          <w:rFonts w:ascii="Arial" w:hAnsi="Arial" w:cs="Arial"/>
          <w:color w:val="333333"/>
        </w:rPr>
        <w:t>.</w:t>
      </w:r>
    </w:p>
    <w:p w:rsidR="001D0A49" w:rsidRDefault="003B7240" w:rsidP="001D0A49">
      <w:pPr>
        <w:spacing w:before="100" w:beforeAutospacing="1" w:after="100" w:afterAutospacing="1" w:line="240" w:lineRule="auto"/>
        <w:ind w:left="360" w:right="-57"/>
        <w:rPr>
          <w:rFonts w:ascii="Arial" w:eastAsia="Times New Roman" w:hAnsi="Arial" w:cs="Arial"/>
          <w:lang w:eastAsia="pl-PL"/>
        </w:rPr>
      </w:pPr>
      <w:r w:rsidRPr="001D0A49">
        <w:rPr>
          <w:rFonts w:ascii="Arial" w:eastAsia="Times New Roman" w:hAnsi="Arial" w:cs="Arial"/>
          <w:b/>
          <w:lang w:eastAsia="pl-PL"/>
        </w:rPr>
        <w:t>Należność za ELS w wysokości 17 zł należy wpłacać na wyodrębniony rachunek w Banku Millenium S.A</w:t>
      </w:r>
      <w:r w:rsidRPr="001D0A49">
        <w:rPr>
          <w:rFonts w:ascii="Arial" w:eastAsia="Times New Roman" w:hAnsi="Arial" w:cs="Arial"/>
          <w:lang w:eastAsia="pl-PL"/>
        </w:rPr>
        <w:t>.:</w:t>
      </w:r>
    </w:p>
    <w:p w:rsidR="003B7240" w:rsidRPr="00E40B65" w:rsidRDefault="003B7240" w:rsidP="001D0A49">
      <w:pPr>
        <w:spacing w:before="100" w:beforeAutospacing="1" w:after="100" w:afterAutospacing="1" w:line="240" w:lineRule="auto"/>
        <w:ind w:left="360" w:right="-57"/>
        <w:rPr>
          <w:rFonts w:ascii="Arial" w:eastAsia="Times New Roman" w:hAnsi="Arial" w:cs="Arial"/>
          <w:b/>
          <w:lang w:eastAsia="pl-PL"/>
        </w:rPr>
      </w:pPr>
      <w:r w:rsidRPr="00E40B65">
        <w:rPr>
          <w:rFonts w:ascii="Arial" w:eastAsia="Times New Roman" w:hAnsi="Arial" w:cs="Arial"/>
          <w:lang w:eastAsia="pl-PL"/>
        </w:rPr>
        <w:t>Uniwersytet Warszawski</w:t>
      </w:r>
      <w:r w:rsidRPr="00E40B65">
        <w:rPr>
          <w:rFonts w:ascii="Arial" w:eastAsia="Times New Roman" w:hAnsi="Arial" w:cs="Arial"/>
          <w:lang w:eastAsia="pl-PL"/>
        </w:rPr>
        <w:br/>
        <w:t>Krakowskie Przedmieście 26/28</w:t>
      </w:r>
      <w:r w:rsidRPr="00E40B65">
        <w:rPr>
          <w:rFonts w:ascii="Arial" w:eastAsia="Times New Roman" w:hAnsi="Arial" w:cs="Arial"/>
          <w:lang w:eastAsia="pl-PL"/>
        </w:rPr>
        <w:br/>
        <w:t>56116022020000000076486236</w:t>
      </w:r>
      <w:r w:rsidRPr="00E40B65">
        <w:rPr>
          <w:rFonts w:ascii="Arial" w:eastAsia="Times New Roman" w:hAnsi="Arial" w:cs="Arial"/>
          <w:lang w:eastAsia="pl-PL"/>
        </w:rPr>
        <w:br/>
      </w:r>
      <w:r w:rsidRPr="00E40B65">
        <w:rPr>
          <w:rFonts w:ascii="Arial" w:eastAsia="Times New Roman" w:hAnsi="Arial" w:cs="Arial"/>
          <w:b/>
          <w:i/>
          <w:iCs/>
          <w:lang w:eastAsia="pl-PL"/>
        </w:rPr>
        <w:t>tytuł płatności: opłata za wydanie ELS</w:t>
      </w:r>
    </w:p>
    <w:p w:rsidR="009E1637" w:rsidRPr="008B3DD9" w:rsidRDefault="000452C8" w:rsidP="00DC3F95">
      <w:pPr>
        <w:spacing w:after="0" w:line="360" w:lineRule="auto"/>
        <w:ind w:left="303" w:right="-57"/>
        <w:rPr>
          <w:rFonts w:ascii="Arial" w:hAnsi="Arial" w:cs="Arial"/>
          <w:b/>
          <w:sz w:val="24"/>
          <w:szCs w:val="24"/>
        </w:rPr>
      </w:pPr>
      <w:r>
        <w:rPr>
          <w:rFonts w:ascii="Arial" w:hAnsi="Arial" w:cs="Arial"/>
          <w:b/>
          <w:color w:val="333333"/>
          <w:sz w:val="24"/>
          <w:szCs w:val="24"/>
        </w:rPr>
        <w:t>d</w:t>
      </w:r>
      <w:r w:rsidR="009E1637" w:rsidRPr="008B3DD9">
        <w:rPr>
          <w:rFonts w:ascii="Arial" w:hAnsi="Arial" w:cs="Arial"/>
          <w:b/>
          <w:color w:val="333333"/>
          <w:sz w:val="24"/>
          <w:szCs w:val="24"/>
        </w:rPr>
        <w:t>odatkowo:</w:t>
      </w:r>
    </w:p>
    <w:p w:rsidR="009E1637" w:rsidRPr="00DC3F95" w:rsidRDefault="000006C0" w:rsidP="00161BAB">
      <w:pPr>
        <w:pStyle w:val="Akapitzlist"/>
        <w:numPr>
          <w:ilvl w:val="0"/>
          <w:numId w:val="14"/>
        </w:numPr>
        <w:spacing w:after="0" w:line="360" w:lineRule="auto"/>
        <w:ind w:right="-57"/>
        <w:rPr>
          <w:rStyle w:val="Pogrubienie"/>
          <w:rFonts w:ascii="Arial" w:hAnsi="Arial" w:cs="Arial"/>
          <w:bCs w:val="0"/>
        </w:rPr>
      </w:pPr>
      <w:r w:rsidRPr="00E83875">
        <w:rPr>
          <w:rStyle w:val="Pogrubienie"/>
          <w:rFonts w:ascii="Arial" w:hAnsi="Arial" w:cs="Arial"/>
          <w:b w:val="0"/>
        </w:rPr>
        <w:t>z</w:t>
      </w:r>
      <w:r w:rsidR="009E1637" w:rsidRPr="00E83875">
        <w:rPr>
          <w:rStyle w:val="Pogrubienie"/>
          <w:rFonts w:ascii="Arial" w:hAnsi="Arial" w:cs="Arial"/>
          <w:b w:val="0"/>
        </w:rPr>
        <w:t>aświadczenie od lekarza medycyny pracy (druki skierowania do lekarza medycyny pracy</w:t>
      </w:r>
      <w:r w:rsidR="009E1637" w:rsidRPr="00DC3F95">
        <w:rPr>
          <w:rStyle w:val="Pogrubienie"/>
          <w:rFonts w:ascii="Arial" w:hAnsi="Arial" w:cs="Arial"/>
          <w:b w:val="0"/>
        </w:rPr>
        <w:t xml:space="preserve"> pobieramy w Dziekanacie Studenckim Wydziału Chemii UW);</w:t>
      </w:r>
    </w:p>
    <w:p w:rsidR="009E1637" w:rsidRPr="00E40B65" w:rsidRDefault="000006C0" w:rsidP="00161BAB">
      <w:pPr>
        <w:numPr>
          <w:ilvl w:val="0"/>
          <w:numId w:val="14"/>
        </w:numPr>
        <w:spacing w:after="0" w:line="360" w:lineRule="auto"/>
        <w:ind w:left="426" w:right="-57" w:hanging="426"/>
        <w:rPr>
          <w:rFonts w:ascii="Arial" w:hAnsi="Arial" w:cs="Arial"/>
        </w:rPr>
      </w:pPr>
      <w:r>
        <w:rPr>
          <w:rFonts w:ascii="Arial" w:hAnsi="Arial" w:cs="Arial"/>
          <w:color w:val="333333"/>
        </w:rPr>
        <w:t>u</w:t>
      </w:r>
      <w:r w:rsidR="009E1637" w:rsidRPr="00E40B65">
        <w:rPr>
          <w:rFonts w:ascii="Arial" w:hAnsi="Arial" w:cs="Arial"/>
          <w:color w:val="333333"/>
        </w:rPr>
        <w:t xml:space="preserve">poważnienie do złożenia dokumentów – w przypadku,  gdy dokumenty kandydata </w:t>
      </w:r>
      <w:r>
        <w:rPr>
          <w:rFonts w:ascii="Arial" w:hAnsi="Arial" w:cs="Arial"/>
          <w:color w:val="333333"/>
        </w:rPr>
        <w:t>składane są przez osobę trzecią;</w:t>
      </w:r>
    </w:p>
    <w:p w:rsidR="0013313E" w:rsidRPr="0013313E" w:rsidRDefault="000006C0" w:rsidP="0013313E">
      <w:pPr>
        <w:numPr>
          <w:ilvl w:val="0"/>
          <w:numId w:val="14"/>
        </w:numPr>
        <w:spacing w:after="0" w:line="360" w:lineRule="auto"/>
        <w:ind w:left="357" w:hanging="357"/>
        <w:rPr>
          <w:rFonts w:ascii="Arial" w:eastAsia="Times New Roman" w:hAnsi="Arial" w:cs="Arial"/>
          <w:lang w:eastAsia="pl-PL"/>
        </w:rPr>
      </w:pPr>
      <w:r>
        <w:rPr>
          <w:rFonts w:ascii="Arial" w:hAnsi="Arial" w:cs="Arial"/>
        </w:rPr>
        <w:t>o</w:t>
      </w:r>
      <w:r w:rsidR="009E1637" w:rsidRPr="00E40B65">
        <w:rPr>
          <w:rFonts w:ascii="Arial" w:hAnsi="Arial" w:cs="Arial"/>
        </w:rPr>
        <w:t>świadczenie o zapoznaniu się z treścią wzoru umowy o odpłatności za usługi edukacyjne obowiązujące na Uniwersytecie Warszawskim</w:t>
      </w:r>
      <w:r w:rsidR="0013313E">
        <w:rPr>
          <w:rFonts w:ascii="Arial" w:hAnsi="Arial" w:cs="Arial"/>
        </w:rPr>
        <w:t>;</w:t>
      </w:r>
    </w:p>
    <w:p w:rsidR="0013313E" w:rsidRPr="00E40B65" w:rsidRDefault="0013313E" w:rsidP="0013313E">
      <w:pPr>
        <w:numPr>
          <w:ilvl w:val="0"/>
          <w:numId w:val="14"/>
        </w:numPr>
        <w:spacing w:after="0" w:line="360" w:lineRule="auto"/>
        <w:ind w:left="357" w:hanging="357"/>
        <w:rPr>
          <w:rFonts w:ascii="Arial" w:eastAsia="Times New Roman" w:hAnsi="Arial" w:cs="Arial"/>
          <w:lang w:eastAsia="pl-PL"/>
        </w:rPr>
      </w:pPr>
      <w:r w:rsidRPr="00E40B65">
        <w:rPr>
          <w:rFonts w:ascii="Arial" w:hAnsi="Arial" w:cs="Arial"/>
        </w:rPr>
        <w:t xml:space="preserve">dokument potwierdzający znajomość języka angielskiego w przypadku kandydata ubiegającego się o przyjęcie na studia prowadzone w tym języku - </w:t>
      </w:r>
      <w:r w:rsidRPr="00E40B65">
        <w:rPr>
          <w:rFonts w:ascii="Arial" w:hAnsi="Arial" w:cs="Arial"/>
          <w:i/>
          <w:color w:val="000000" w:themeColor="text1"/>
        </w:rPr>
        <w:t>lista honorowanych dokumentów (certyfikatów)</w:t>
      </w:r>
      <w:r w:rsidRPr="00E40B65">
        <w:rPr>
          <w:rFonts w:ascii="Arial" w:eastAsia="Times New Roman" w:hAnsi="Arial" w:cs="Arial"/>
          <w:i/>
          <w:lang w:eastAsia="pl-PL"/>
        </w:rPr>
        <w:t>, na stronie:</w:t>
      </w:r>
    </w:p>
    <w:p w:rsidR="0013313E" w:rsidRDefault="00D55EF6" w:rsidP="00161BAB">
      <w:pPr>
        <w:pStyle w:val="Akapitzlist"/>
        <w:tabs>
          <w:tab w:val="left" w:pos="284"/>
        </w:tabs>
        <w:spacing w:after="0" w:line="240" w:lineRule="auto"/>
        <w:ind w:left="426"/>
        <w:jc w:val="both"/>
        <w:rPr>
          <w:rFonts w:ascii="Arial" w:eastAsia="Times New Roman" w:hAnsi="Arial" w:cs="Arial"/>
          <w:color w:val="000000" w:themeColor="text1"/>
          <w:lang w:eastAsia="pl-PL"/>
        </w:rPr>
      </w:pPr>
      <w:hyperlink r:id="rId7" w:history="1">
        <w:r w:rsidR="0013313E" w:rsidRPr="00E40B65">
          <w:rPr>
            <w:rStyle w:val="Hipercze"/>
            <w:rFonts w:ascii="Arial" w:eastAsia="Times New Roman" w:hAnsi="Arial" w:cs="Arial"/>
            <w:color w:val="000000" w:themeColor="text1"/>
            <w:u w:val="none"/>
            <w:lang w:eastAsia="pl-PL"/>
          </w:rPr>
          <w:t>http://www.rekrutacja.uw.edu.pl/files/pdf/Certyfikaty_angielski_pl.pdf</w:t>
        </w:r>
      </w:hyperlink>
    </w:p>
    <w:p w:rsidR="0013313E" w:rsidRPr="00E40B65" w:rsidRDefault="0013313E" w:rsidP="0013313E">
      <w:pPr>
        <w:pStyle w:val="Akapitzlist"/>
        <w:tabs>
          <w:tab w:val="left" w:pos="284"/>
        </w:tabs>
        <w:spacing w:after="0" w:line="240" w:lineRule="auto"/>
        <w:ind w:left="0"/>
        <w:jc w:val="both"/>
        <w:rPr>
          <w:rFonts w:ascii="Arial" w:eastAsia="Times New Roman" w:hAnsi="Arial" w:cs="Arial"/>
          <w:color w:val="000000" w:themeColor="text1"/>
          <w:lang w:eastAsia="pl-PL"/>
        </w:rPr>
      </w:pPr>
    </w:p>
    <w:p w:rsidR="009E1637" w:rsidRDefault="009E1637" w:rsidP="009E1637">
      <w:pPr>
        <w:rPr>
          <w:rFonts w:ascii="Arial" w:hAnsi="Arial" w:cs="Arial"/>
          <w:b/>
          <w:color w:val="1F4E79"/>
        </w:rPr>
      </w:pPr>
      <w:r w:rsidRPr="00E40B65">
        <w:rPr>
          <w:rFonts w:ascii="Arial" w:hAnsi="Arial" w:cs="Arial"/>
          <w:b/>
          <w:color w:val="1F4E79"/>
        </w:rPr>
        <w:t>/Dyplom może zostać dostarczony  w terminie późniejszym, gdy student otrzyma go  z uczelni/</w:t>
      </w:r>
    </w:p>
    <w:p w:rsidR="00D55EF6" w:rsidRDefault="00D55EF6" w:rsidP="00D55EF6">
      <w:pPr>
        <w:spacing w:before="100" w:beforeAutospacing="1" w:after="100" w:afterAutospacing="1" w:line="240" w:lineRule="auto"/>
        <w:jc w:val="both"/>
        <w:rPr>
          <w:rStyle w:val="Uwydatnienie"/>
          <w:rFonts w:ascii="Arial" w:hAnsi="Arial" w:cs="Arial"/>
          <w:color w:val="993300"/>
        </w:rPr>
      </w:pPr>
      <w:bookmarkStart w:id="0" w:name="_GoBack"/>
      <w:bookmarkEnd w:id="0"/>
      <w:r w:rsidRPr="00E40B65">
        <w:rPr>
          <w:rStyle w:val="Pogrubienie"/>
          <w:rFonts w:ascii="Arial" w:hAnsi="Arial" w:cs="Arial"/>
          <w:i/>
          <w:iCs/>
          <w:color w:val="993300"/>
        </w:rPr>
        <w:t>Składanie dokumentów przez osoby trzecie.</w:t>
      </w:r>
      <w:r w:rsidRPr="00E40B65">
        <w:rPr>
          <w:rStyle w:val="Uwydatnienie"/>
          <w:rFonts w:ascii="Arial" w:hAnsi="Arial" w:cs="Arial"/>
          <w:color w:val="993300"/>
        </w:rPr>
        <w:t> W przypadku składania dokumentów za kandydata przez osoby trzecie należy przedstawić upoważnienie (imienne) dla osoby składającej dokument (dokument nie upoważnia do składania podpisów w imieniu kandydata). Osoba składająca dokumenty musi przedstawić do wglądu dowód osobisty kandydata (lub w przypadku cudzoziemca – paszport), w celu poświadczenia kserokopii. Jeśli niemożliwe jest takie rozwiązanie, dopuszcza się dostarczenie kserokopii dowodu (paszportu) poświadczonej notarialnie albo poświadczonej przez Biuro ds. Rekrutacji UW lub odpowiedni urząd jednostki samorządu terytorialnego (np. urząd gminy), bądź polską placówkę dyplomatyczną w przypadku kandydata przebywającego za granicą. UWAGA! Podania z IRK muszą być podpisane przez kandydata.</w:t>
      </w:r>
    </w:p>
    <w:p w:rsidR="00D55EF6" w:rsidRPr="00E40B65" w:rsidRDefault="00D55EF6" w:rsidP="009E1637">
      <w:pPr>
        <w:rPr>
          <w:rFonts w:ascii="Arial" w:hAnsi="Arial" w:cs="Arial"/>
          <w:b/>
          <w:color w:val="1F4E79"/>
        </w:rPr>
      </w:pPr>
    </w:p>
    <w:sectPr w:rsidR="00D55EF6" w:rsidRPr="00E40B65" w:rsidSect="00E40B65">
      <w:pgSz w:w="11906" w:h="16838"/>
      <w:pgMar w:top="426"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4240E8B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217D6D87"/>
    <w:multiLevelType w:val="hybridMultilevel"/>
    <w:tmpl w:val="DB700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384AE2"/>
    <w:multiLevelType w:val="hybridMultilevel"/>
    <w:tmpl w:val="C11C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8512FC"/>
    <w:multiLevelType w:val="multilevel"/>
    <w:tmpl w:val="34EA44EA"/>
    <w:lvl w:ilvl="0">
      <w:start w:val="1"/>
      <w:numFmt w:val="decimal"/>
      <w:lvlText w:val="%1."/>
      <w:lvlJc w:val="left"/>
      <w:pPr>
        <w:tabs>
          <w:tab w:val="num" w:pos="360"/>
        </w:tabs>
        <w:ind w:left="360" w:hanging="360"/>
      </w:pPr>
    </w:lvl>
    <w:lvl w:ilvl="1">
      <w:start w:val="1"/>
      <w:numFmt w:val="decimal"/>
      <w:lvlText w:val="%2."/>
      <w:lvlJc w:val="left"/>
      <w:pPr>
        <w:tabs>
          <w:tab w:val="num" w:pos="1069"/>
        </w:tabs>
        <w:ind w:left="1069" w:hanging="360"/>
      </w:pPr>
    </w:lvl>
    <w:lvl w:ilvl="2">
      <w:start w:val="2"/>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AC4466"/>
    <w:multiLevelType w:val="hybridMultilevel"/>
    <w:tmpl w:val="32ECE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E70E1C"/>
    <w:multiLevelType w:val="hybridMultilevel"/>
    <w:tmpl w:val="CF6E24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BF6CF6"/>
    <w:multiLevelType w:val="hybridMultilevel"/>
    <w:tmpl w:val="A11640BA"/>
    <w:lvl w:ilvl="0" w:tplc="04150001">
      <w:start w:val="1"/>
      <w:numFmt w:val="bullet"/>
      <w:lvlText w:val=""/>
      <w:lvlJc w:val="left"/>
      <w:pPr>
        <w:ind w:left="1023" w:hanging="360"/>
      </w:pPr>
      <w:rPr>
        <w:rFonts w:ascii="Symbol" w:hAnsi="Symbol" w:hint="default"/>
      </w:rPr>
    </w:lvl>
    <w:lvl w:ilvl="1" w:tplc="04150003">
      <w:start w:val="1"/>
      <w:numFmt w:val="bullet"/>
      <w:lvlText w:val="o"/>
      <w:lvlJc w:val="left"/>
      <w:pPr>
        <w:ind w:left="1743" w:hanging="360"/>
      </w:pPr>
      <w:rPr>
        <w:rFonts w:ascii="Courier New" w:hAnsi="Courier New" w:cs="Courier New" w:hint="default"/>
      </w:rPr>
    </w:lvl>
    <w:lvl w:ilvl="2" w:tplc="04150005" w:tentative="1">
      <w:start w:val="1"/>
      <w:numFmt w:val="bullet"/>
      <w:lvlText w:val=""/>
      <w:lvlJc w:val="left"/>
      <w:pPr>
        <w:ind w:left="2463" w:hanging="360"/>
      </w:pPr>
      <w:rPr>
        <w:rFonts w:ascii="Wingdings" w:hAnsi="Wingdings" w:hint="default"/>
      </w:rPr>
    </w:lvl>
    <w:lvl w:ilvl="3" w:tplc="04150001" w:tentative="1">
      <w:start w:val="1"/>
      <w:numFmt w:val="bullet"/>
      <w:lvlText w:val=""/>
      <w:lvlJc w:val="left"/>
      <w:pPr>
        <w:ind w:left="3183" w:hanging="360"/>
      </w:pPr>
      <w:rPr>
        <w:rFonts w:ascii="Symbol" w:hAnsi="Symbol" w:hint="default"/>
      </w:rPr>
    </w:lvl>
    <w:lvl w:ilvl="4" w:tplc="04150003" w:tentative="1">
      <w:start w:val="1"/>
      <w:numFmt w:val="bullet"/>
      <w:lvlText w:val="o"/>
      <w:lvlJc w:val="left"/>
      <w:pPr>
        <w:ind w:left="3903" w:hanging="360"/>
      </w:pPr>
      <w:rPr>
        <w:rFonts w:ascii="Courier New" w:hAnsi="Courier New" w:cs="Courier New" w:hint="default"/>
      </w:rPr>
    </w:lvl>
    <w:lvl w:ilvl="5" w:tplc="04150005" w:tentative="1">
      <w:start w:val="1"/>
      <w:numFmt w:val="bullet"/>
      <w:lvlText w:val=""/>
      <w:lvlJc w:val="left"/>
      <w:pPr>
        <w:ind w:left="4623" w:hanging="360"/>
      </w:pPr>
      <w:rPr>
        <w:rFonts w:ascii="Wingdings" w:hAnsi="Wingdings" w:hint="default"/>
      </w:rPr>
    </w:lvl>
    <w:lvl w:ilvl="6" w:tplc="04150001" w:tentative="1">
      <w:start w:val="1"/>
      <w:numFmt w:val="bullet"/>
      <w:lvlText w:val=""/>
      <w:lvlJc w:val="left"/>
      <w:pPr>
        <w:ind w:left="5343" w:hanging="360"/>
      </w:pPr>
      <w:rPr>
        <w:rFonts w:ascii="Symbol" w:hAnsi="Symbol" w:hint="default"/>
      </w:rPr>
    </w:lvl>
    <w:lvl w:ilvl="7" w:tplc="04150003" w:tentative="1">
      <w:start w:val="1"/>
      <w:numFmt w:val="bullet"/>
      <w:lvlText w:val="o"/>
      <w:lvlJc w:val="left"/>
      <w:pPr>
        <w:ind w:left="6063" w:hanging="360"/>
      </w:pPr>
      <w:rPr>
        <w:rFonts w:ascii="Courier New" w:hAnsi="Courier New" w:cs="Courier New" w:hint="default"/>
      </w:rPr>
    </w:lvl>
    <w:lvl w:ilvl="8" w:tplc="04150005" w:tentative="1">
      <w:start w:val="1"/>
      <w:numFmt w:val="bullet"/>
      <w:lvlText w:val=""/>
      <w:lvlJc w:val="left"/>
      <w:pPr>
        <w:ind w:left="6783" w:hanging="360"/>
      </w:pPr>
      <w:rPr>
        <w:rFonts w:ascii="Wingdings" w:hAnsi="Wingdings" w:hint="default"/>
      </w:rPr>
    </w:lvl>
  </w:abstractNum>
  <w:abstractNum w:abstractNumId="7" w15:restartNumberingAfterBreak="0">
    <w:nsid w:val="6E4C2824"/>
    <w:multiLevelType w:val="hybridMultilevel"/>
    <w:tmpl w:val="3D7872E6"/>
    <w:lvl w:ilvl="0" w:tplc="3C2486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 w:numId="14">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A5"/>
    <w:rsid w:val="000006C0"/>
    <w:rsid w:val="00020284"/>
    <w:rsid w:val="000452C8"/>
    <w:rsid w:val="00070084"/>
    <w:rsid w:val="000D239E"/>
    <w:rsid w:val="000D41A8"/>
    <w:rsid w:val="0013313E"/>
    <w:rsid w:val="00161BAB"/>
    <w:rsid w:val="00190481"/>
    <w:rsid w:val="001B5981"/>
    <w:rsid w:val="001D0A49"/>
    <w:rsid w:val="00204A75"/>
    <w:rsid w:val="00231EBD"/>
    <w:rsid w:val="00255DAB"/>
    <w:rsid w:val="002A78F9"/>
    <w:rsid w:val="002F5A2B"/>
    <w:rsid w:val="003176C8"/>
    <w:rsid w:val="00373C81"/>
    <w:rsid w:val="0038082A"/>
    <w:rsid w:val="003B15C1"/>
    <w:rsid w:val="003B7240"/>
    <w:rsid w:val="003E67A5"/>
    <w:rsid w:val="003F6A33"/>
    <w:rsid w:val="00420AAF"/>
    <w:rsid w:val="00495D1E"/>
    <w:rsid w:val="00526D18"/>
    <w:rsid w:val="00547595"/>
    <w:rsid w:val="0057647C"/>
    <w:rsid w:val="00593635"/>
    <w:rsid w:val="005A3392"/>
    <w:rsid w:val="005B4439"/>
    <w:rsid w:val="006554FE"/>
    <w:rsid w:val="00661F62"/>
    <w:rsid w:val="006D60B1"/>
    <w:rsid w:val="0073147A"/>
    <w:rsid w:val="0074678E"/>
    <w:rsid w:val="007527F9"/>
    <w:rsid w:val="007A2792"/>
    <w:rsid w:val="008144F2"/>
    <w:rsid w:val="00822A17"/>
    <w:rsid w:val="00837B73"/>
    <w:rsid w:val="0085631F"/>
    <w:rsid w:val="0089010A"/>
    <w:rsid w:val="008B3DD9"/>
    <w:rsid w:val="008B4C2C"/>
    <w:rsid w:val="008D31B2"/>
    <w:rsid w:val="008F0EE6"/>
    <w:rsid w:val="008F46CD"/>
    <w:rsid w:val="008F5187"/>
    <w:rsid w:val="0092077B"/>
    <w:rsid w:val="00936721"/>
    <w:rsid w:val="00960A80"/>
    <w:rsid w:val="009B795D"/>
    <w:rsid w:val="009E1637"/>
    <w:rsid w:val="009F3635"/>
    <w:rsid w:val="00B0541E"/>
    <w:rsid w:val="00BF099F"/>
    <w:rsid w:val="00C23C24"/>
    <w:rsid w:val="00C90DCC"/>
    <w:rsid w:val="00D55EF6"/>
    <w:rsid w:val="00D92CD4"/>
    <w:rsid w:val="00DA2892"/>
    <w:rsid w:val="00DC2896"/>
    <w:rsid w:val="00DC3F95"/>
    <w:rsid w:val="00DD753F"/>
    <w:rsid w:val="00DE2CC5"/>
    <w:rsid w:val="00E161E2"/>
    <w:rsid w:val="00E27D4B"/>
    <w:rsid w:val="00E40B65"/>
    <w:rsid w:val="00E57593"/>
    <w:rsid w:val="00E83875"/>
    <w:rsid w:val="00F82D83"/>
    <w:rsid w:val="00F83713"/>
    <w:rsid w:val="00F90057"/>
    <w:rsid w:val="00FE2EBC"/>
    <w:rsid w:val="00FF4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F65E-735A-4924-BEF7-F0C1DB2C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7F9"/>
  </w:style>
  <w:style w:type="paragraph" w:styleId="Nagwek1">
    <w:name w:val="heading 1"/>
    <w:basedOn w:val="Normalny"/>
    <w:next w:val="Normalny"/>
    <w:link w:val="Nagwek1Znak"/>
    <w:uiPriority w:val="9"/>
    <w:qFormat/>
    <w:rsid w:val="007527F9"/>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7527F9"/>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7527F9"/>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7527F9"/>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7527F9"/>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semiHidden/>
    <w:unhideWhenUsed/>
    <w:qFormat/>
    <w:rsid w:val="007527F9"/>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semiHidden/>
    <w:unhideWhenUsed/>
    <w:qFormat/>
    <w:rsid w:val="007527F9"/>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527F9"/>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527F9"/>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527F9"/>
    <w:rPr>
      <w:rFonts w:asciiTheme="majorHAnsi" w:eastAsiaTheme="majorEastAsia" w:hAnsiTheme="majorHAnsi" w:cstheme="majorBidi"/>
      <w:b/>
      <w:bCs/>
      <w:color w:val="000000" w:themeColor="text1"/>
    </w:rPr>
  </w:style>
  <w:style w:type="paragraph" w:styleId="NormalnyWeb">
    <w:name w:val="Normal (Web)"/>
    <w:basedOn w:val="Normalny"/>
    <w:unhideWhenUsed/>
    <w:rsid w:val="003E67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7527F9"/>
    <w:rPr>
      <w:b/>
      <w:bCs/>
      <w:color w:val="000000" w:themeColor="text1"/>
    </w:rPr>
  </w:style>
  <w:style w:type="character" w:styleId="Uwydatnienie">
    <w:name w:val="Emphasis"/>
    <w:basedOn w:val="Domylnaczcionkaakapitu"/>
    <w:uiPriority w:val="20"/>
    <w:qFormat/>
    <w:rsid w:val="007527F9"/>
    <w:rPr>
      <w:i/>
      <w:iCs/>
      <w:color w:val="auto"/>
    </w:rPr>
  </w:style>
  <w:style w:type="character" w:styleId="Hipercze">
    <w:name w:val="Hyperlink"/>
    <w:basedOn w:val="Domylnaczcionkaakapitu"/>
    <w:uiPriority w:val="99"/>
    <w:unhideWhenUsed/>
    <w:rsid w:val="00204A75"/>
    <w:rPr>
      <w:color w:val="0000FF"/>
      <w:u w:val="single"/>
    </w:rPr>
  </w:style>
  <w:style w:type="paragraph" w:styleId="Akapitzlist">
    <w:name w:val="List Paragraph"/>
    <w:basedOn w:val="Normalny"/>
    <w:uiPriority w:val="34"/>
    <w:qFormat/>
    <w:rsid w:val="00F90057"/>
    <w:pPr>
      <w:ind w:left="720"/>
      <w:contextualSpacing/>
    </w:pPr>
  </w:style>
  <w:style w:type="character" w:customStyle="1" w:styleId="Nagwek1Znak">
    <w:name w:val="Nagłówek 1 Znak"/>
    <w:basedOn w:val="Domylnaczcionkaakapitu"/>
    <w:link w:val="Nagwek1"/>
    <w:uiPriority w:val="9"/>
    <w:rsid w:val="007527F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7527F9"/>
    <w:rPr>
      <w:rFonts w:asciiTheme="majorHAnsi" w:eastAsiaTheme="majorEastAsia" w:hAnsiTheme="majorHAnsi" w:cstheme="majorBidi"/>
      <w:b/>
      <w:bCs/>
      <w:smallCaps/>
      <w:color w:val="000000" w:themeColor="text1"/>
      <w:sz w:val="28"/>
      <w:szCs w:val="28"/>
    </w:rPr>
  </w:style>
  <w:style w:type="character" w:customStyle="1" w:styleId="Nagwek4Znak">
    <w:name w:val="Nagłówek 4 Znak"/>
    <w:basedOn w:val="Domylnaczcionkaakapitu"/>
    <w:link w:val="Nagwek4"/>
    <w:uiPriority w:val="9"/>
    <w:semiHidden/>
    <w:rsid w:val="007527F9"/>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7527F9"/>
    <w:rPr>
      <w:rFonts w:asciiTheme="majorHAnsi" w:eastAsiaTheme="majorEastAsia" w:hAnsiTheme="majorHAnsi" w:cstheme="majorBidi"/>
      <w:color w:val="17365D" w:themeColor="text2" w:themeShade="BF"/>
    </w:rPr>
  </w:style>
  <w:style w:type="character" w:customStyle="1" w:styleId="Nagwek6Znak">
    <w:name w:val="Nagłówek 6 Znak"/>
    <w:basedOn w:val="Domylnaczcionkaakapitu"/>
    <w:link w:val="Nagwek6"/>
    <w:uiPriority w:val="9"/>
    <w:semiHidden/>
    <w:rsid w:val="007527F9"/>
    <w:rPr>
      <w:rFonts w:asciiTheme="majorHAnsi" w:eastAsiaTheme="majorEastAsia" w:hAnsiTheme="majorHAnsi" w:cstheme="majorBidi"/>
      <w:i/>
      <w:iCs/>
      <w:color w:val="17365D" w:themeColor="text2" w:themeShade="BF"/>
    </w:rPr>
  </w:style>
  <w:style w:type="character" w:customStyle="1" w:styleId="Nagwek7Znak">
    <w:name w:val="Nagłówek 7 Znak"/>
    <w:basedOn w:val="Domylnaczcionkaakapitu"/>
    <w:link w:val="Nagwek7"/>
    <w:uiPriority w:val="9"/>
    <w:semiHidden/>
    <w:rsid w:val="007527F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527F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527F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527F9"/>
    <w:pPr>
      <w:spacing w:after="200" w:line="240" w:lineRule="auto"/>
    </w:pPr>
    <w:rPr>
      <w:i/>
      <w:iCs/>
      <w:color w:val="1F497D" w:themeColor="text2"/>
      <w:sz w:val="18"/>
      <w:szCs w:val="18"/>
    </w:rPr>
  </w:style>
  <w:style w:type="paragraph" w:styleId="Tytu">
    <w:name w:val="Title"/>
    <w:basedOn w:val="Normalny"/>
    <w:next w:val="Normalny"/>
    <w:link w:val="TytuZnak"/>
    <w:uiPriority w:val="10"/>
    <w:qFormat/>
    <w:rsid w:val="007527F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7527F9"/>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7527F9"/>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7527F9"/>
    <w:rPr>
      <w:color w:val="5A5A5A" w:themeColor="text1" w:themeTint="A5"/>
      <w:spacing w:val="10"/>
    </w:rPr>
  </w:style>
  <w:style w:type="paragraph" w:styleId="Bezodstpw">
    <w:name w:val="No Spacing"/>
    <w:uiPriority w:val="1"/>
    <w:qFormat/>
    <w:rsid w:val="007527F9"/>
    <w:pPr>
      <w:spacing w:after="0" w:line="240" w:lineRule="auto"/>
    </w:pPr>
  </w:style>
  <w:style w:type="paragraph" w:styleId="Cytat">
    <w:name w:val="Quote"/>
    <w:basedOn w:val="Normalny"/>
    <w:next w:val="Normalny"/>
    <w:link w:val="CytatZnak"/>
    <w:uiPriority w:val="29"/>
    <w:qFormat/>
    <w:rsid w:val="007527F9"/>
    <w:pPr>
      <w:spacing w:before="160"/>
      <w:ind w:left="720" w:right="720"/>
    </w:pPr>
    <w:rPr>
      <w:i/>
      <w:iCs/>
      <w:color w:val="000000" w:themeColor="text1"/>
    </w:rPr>
  </w:style>
  <w:style w:type="character" w:customStyle="1" w:styleId="CytatZnak">
    <w:name w:val="Cytat Znak"/>
    <w:basedOn w:val="Domylnaczcionkaakapitu"/>
    <w:link w:val="Cytat"/>
    <w:uiPriority w:val="29"/>
    <w:rsid w:val="007527F9"/>
    <w:rPr>
      <w:i/>
      <w:iCs/>
      <w:color w:val="000000" w:themeColor="text1"/>
    </w:rPr>
  </w:style>
  <w:style w:type="paragraph" w:styleId="Cytatintensywny">
    <w:name w:val="Intense Quote"/>
    <w:basedOn w:val="Normalny"/>
    <w:next w:val="Normalny"/>
    <w:link w:val="CytatintensywnyZnak"/>
    <w:uiPriority w:val="30"/>
    <w:qFormat/>
    <w:rsid w:val="007527F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7527F9"/>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7527F9"/>
    <w:rPr>
      <w:i/>
      <w:iCs/>
      <w:color w:val="404040" w:themeColor="text1" w:themeTint="BF"/>
    </w:rPr>
  </w:style>
  <w:style w:type="character" w:styleId="Wyrnienieintensywne">
    <w:name w:val="Intense Emphasis"/>
    <w:basedOn w:val="Domylnaczcionkaakapitu"/>
    <w:uiPriority w:val="21"/>
    <w:qFormat/>
    <w:rsid w:val="007527F9"/>
    <w:rPr>
      <w:b/>
      <w:bCs/>
      <w:i/>
      <w:iCs/>
      <w:caps/>
    </w:rPr>
  </w:style>
  <w:style w:type="character" w:styleId="Odwoaniedelikatne">
    <w:name w:val="Subtle Reference"/>
    <w:basedOn w:val="Domylnaczcionkaakapitu"/>
    <w:uiPriority w:val="31"/>
    <w:qFormat/>
    <w:rsid w:val="007527F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7527F9"/>
    <w:rPr>
      <w:b/>
      <w:bCs/>
      <w:smallCaps/>
      <w:u w:val="single"/>
    </w:rPr>
  </w:style>
  <w:style w:type="character" w:styleId="Tytuksiki">
    <w:name w:val="Book Title"/>
    <w:basedOn w:val="Domylnaczcionkaakapitu"/>
    <w:uiPriority w:val="33"/>
    <w:qFormat/>
    <w:rsid w:val="007527F9"/>
    <w:rPr>
      <w:b w:val="0"/>
      <w:bCs w:val="0"/>
      <w:smallCaps/>
      <w:spacing w:val="5"/>
    </w:rPr>
  </w:style>
  <w:style w:type="paragraph" w:styleId="Nagwekspisutreci">
    <w:name w:val="TOC Heading"/>
    <w:basedOn w:val="Nagwek1"/>
    <w:next w:val="Normalny"/>
    <w:uiPriority w:val="39"/>
    <w:semiHidden/>
    <w:unhideWhenUsed/>
    <w:qFormat/>
    <w:rsid w:val="007527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35877">
      <w:bodyDiv w:val="1"/>
      <w:marLeft w:val="0"/>
      <w:marRight w:val="0"/>
      <w:marTop w:val="0"/>
      <w:marBottom w:val="0"/>
      <w:divBdr>
        <w:top w:val="none" w:sz="0" w:space="0" w:color="auto"/>
        <w:left w:val="none" w:sz="0" w:space="0" w:color="auto"/>
        <w:bottom w:val="none" w:sz="0" w:space="0" w:color="auto"/>
        <w:right w:val="none" w:sz="0" w:space="0" w:color="auto"/>
      </w:divBdr>
    </w:div>
    <w:div w:id="1458834631">
      <w:bodyDiv w:val="1"/>
      <w:marLeft w:val="0"/>
      <w:marRight w:val="0"/>
      <w:marTop w:val="0"/>
      <w:marBottom w:val="0"/>
      <w:divBdr>
        <w:top w:val="none" w:sz="0" w:space="0" w:color="auto"/>
        <w:left w:val="none" w:sz="0" w:space="0" w:color="auto"/>
        <w:bottom w:val="none" w:sz="0" w:space="0" w:color="auto"/>
        <w:right w:val="none" w:sz="0" w:space="0" w:color="auto"/>
      </w:divBdr>
    </w:div>
    <w:div w:id="1656954341">
      <w:bodyDiv w:val="1"/>
      <w:marLeft w:val="0"/>
      <w:marRight w:val="0"/>
      <w:marTop w:val="0"/>
      <w:marBottom w:val="0"/>
      <w:divBdr>
        <w:top w:val="none" w:sz="0" w:space="0" w:color="auto"/>
        <w:left w:val="none" w:sz="0" w:space="0" w:color="auto"/>
        <w:bottom w:val="none" w:sz="0" w:space="0" w:color="auto"/>
        <w:right w:val="none" w:sz="0" w:space="0" w:color="auto"/>
      </w:divBdr>
    </w:div>
    <w:div w:id="18158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krutacja.uw.edu.pl/files/pdf/Certyfikaty_angielski_p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krutacja.uw.edu.pl/index.php?option=com_content&amp;view=article&amp;id=76:elektroniczna-legitymacja-studencka&amp;catid=47:zasady-rekrutacji&amp;Itemid=94" TargetMode="External"/><Relationship Id="rId5" Type="http://schemas.openxmlformats.org/officeDocument/2006/relationships/hyperlink" Target="http://rekrutacja.uw.edu.pl/index.php?option=com_content&amp;view=article&amp;id=76:elektroniczna-legitymacja-studencka&amp;catid=47:zasady-rekrutacji&amp;Itemid=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2632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Anna Lapinska</cp:lastModifiedBy>
  <cp:revision>3</cp:revision>
  <dcterms:created xsi:type="dcterms:W3CDTF">2017-08-31T08:28:00Z</dcterms:created>
  <dcterms:modified xsi:type="dcterms:W3CDTF">2017-08-31T08:29:00Z</dcterms:modified>
</cp:coreProperties>
</file>